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B94E3" w14:textId="1D56481D" w:rsidR="00D42CAA" w:rsidRPr="004958A2" w:rsidRDefault="00721DA3" w:rsidP="00D42CAA">
      <w:pPr>
        <w:pStyle w:val="Antrat1"/>
        <w:numPr>
          <w:ilvl w:val="0"/>
          <w:numId w:val="0"/>
        </w:numPr>
        <w:spacing w:before="0" w:after="0"/>
        <w:rPr>
          <w:rFonts w:eastAsia="Calibri"/>
          <w:b/>
          <w:noProof/>
          <w:sz w:val="24"/>
          <w:szCs w:val="24"/>
        </w:rPr>
      </w:pPr>
      <w:r>
        <w:rPr>
          <w:rFonts w:eastAsia="Calibri"/>
          <w:b/>
          <w:noProof/>
          <w:sz w:val="24"/>
          <w:szCs w:val="24"/>
        </w:rPr>
        <w:t>VANDENS VALYMO CHEMIKALŲ</w:t>
      </w:r>
      <w:r w:rsidR="00D42CAA" w:rsidRPr="004958A2">
        <w:rPr>
          <w:rFonts w:eastAsia="Calibri"/>
          <w:b/>
          <w:noProof/>
          <w:sz w:val="24"/>
          <w:szCs w:val="24"/>
        </w:rPr>
        <w:t xml:space="preserve"> </w:t>
      </w:r>
    </w:p>
    <w:p w14:paraId="2ACB713A" w14:textId="77777777" w:rsidR="00D42CAA" w:rsidRPr="004958A2" w:rsidRDefault="00D42CAA" w:rsidP="00D42CAA">
      <w:pPr>
        <w:pStyle w:val="Antrat1"/>
        <w:numPr>
          <w:ilvl w:val="0"/>
          <w:numId w:val="0"/>
        </w:numPr>
        <w:spacing w:before="0" w:after="0"/>
        <w:rPr>
          <w:b/>
          <w:sz w:val="24"/>
          <w:szCs w:val="24"/>
        </w:rPr>
      </w:pPr>
      <w:r w:rsidRPr="004958A2">
        <w:rPr>
          <w:rFonts w:eastAsia="Calibri"/>
          <w:b/>
          <w:noProof/>
          <w:sz w:val="24"/>
          <w:szCs w:val="24"/>
        </w:rPr>
        <w:t xml:space="preserve"> </w:t>
      </w:r>
      <w:r w:rsidRPr="004958A2">
        <w:rPr>
          <w:b/>
          <w:sz w:val="24"/>
          <w:szCs w:val="24"/>
        </w:rPr>
        <w:t>PIRKIMO SUTARTIS</w:t>
      </w:r>
    </w:p>
    <w:p w14:paraId="59C390B7" w14:textId="77777777" w:rsidR="00D42CAA" w:rsidRDefault="00D42CAA" w:rsidP="00D42CAA">
      <w:pPr>
        <w:pStyle w:val="Pagrindinistekstas"/>
        <w:tabs>
          <w:tab w:val="left" w:pos="1657"/>
        </w:tabs>
        <w:jc w:val="center"/>
        <w:rPr>
          <w:szCs w:val="24"/>
        </w:rPr>
      </w:pPr>
    </w:p>
    <w:p w14:paraId="3E93A3BB" w14:textId="7087B3BC" w:rsidR="00D42CAA" w:rsidRPr="00E26A23" w:rsidRDefault="00D42CAA" w:rsidP="00D42CAA">
      <w:pPr>
        <w:pStyle w:val="Pagrindinistekstas"/>
        <w:tabs>
          <w:tab w:val="left" w:pos="1657"/>
        </w:tabs>
        <w:jc w:val="center"/>
        <w:rPr>
          <w:szCs w:val="24"/>
        </w:rPr>
      </w:pPr>
      <w:r>
        <w:rPr>
          <w:szCs w:val="24"/>
        </w:rPr>
        <w:t>202</w:t>
      </w:r>
      <w:r w:rsidR="008E5C3D">
        <w:rPr>
          <w:szCs w:val="24"/>
        </w:rPr>
        <w:t>5</w:t>
      </w:r>
      <w:r w:rsidRPr="00E26A23">
        <w:rPr>
          <w:spacing w:val="-14"/>
          <w:szCs w:val="24"/>
        </w:rPr>
        <w:t xml:space="preserve"> </w:t>
      </w:r>
      <w:r w:rsidRPr="00E26A23">
        <w:rPr>
          <w:szCs w:val="24"/>
        </w:rPr>
        <w:t>m.</w:t>
      </w:r>
      <w:r w:rsidR="00705993">
        <w:rPr>
          <w:szCs w:val="24"/>
        </w:rPr>
        <w:t xml:space="preserve"> </w:t>
      </w:r>
      <w:r w:rsidR="00721DA3">
        <w:rPr>
          <w:szCs w:val="24"/>
        </w:rPr>
        <w:t xml:space="preserve">                     </w:t>
      </w:r>
      <w:r w:rsidR="008E5C3D">
        <w:rPr>
          <w:szCs w:val="24"/>
        </w:rPr>
        <w:t>___</w:t>
      </w:r>
      <w:r w:rsidR="00144A5A">
        <w:rPr>
          <w:szCs w:val="24"/>
        </w:rPr>
        <w:t xml:space="preserve">  </w:t>
      </w:r>
      <w:r w:rsidRPr="00E26A23">
        <w:rPr>
          <w:szCs w:val="24"/>
        </w:rPr>
        <w:t>d.</w:t>
      </w:r>
      <w:r w:rsidRPr="00E26A23">
        <w:rPr>
          <w:spacing w:val="-1"/>
          <w:szCs w:val="24"/>
        </w:rPr>
        <w:t xml:space="preserve"> </w:t>
      </w:r>
      <w:r w:rsidRPr="00E26A23">
        <w:rPr>
          <w:szCs w:val="24"/>
        </w:rPr>
        <w:t>Nr.</w:t>
      </w:r>
    </w:p>
    <w:p w14:paraId="40FD2250" w14:textId="77777777" w:rsidR="00D42CAA" w:rsidRDefault="00D42CAA" w:rsidP="00D42CAA">
      <w:pPr>
        <w:pStyle w:val="Pagrindinistekstas"/>
        <w:jc w:val="center"/>
        <w:rPr>
          <w:szCs w:val="24"/>
        </w:rPr>
      </w:pPr>
      <w:r w:rsidRPr="00E26A23">
        <w:rPr>
          <w:szCs w:val="24"/>
        </w:rPr>
        <w:t>Šilalė</w:t>
      </w:r>
    </w:p>
    <w:p w14:paraId="4A1A27AF" w14:textId="77777777" w:rsidR="00D42CAA" w:rsidRPr="00E26A23" w:rsidRDefault="00D42CAA" w:rsidP="00D42CAA">
      <w:pPr>
        <w:pStyle w:val="Pagrindinistekstas"/>
        <w:rPr>
          <w:szCs w:val="24"/>
        </w:rPr>
      </w:pPr>
    </w:p>
    <w:p w14:paraId="68714F7F" w14:textId="428B9F51" w:rsidR="00EF4505" w:rsidRPr="000A2219" w:rsidRDefault="00721DA3" w:rsidP="00EF4505">
      <w:pPr>
        <w:ind w:firstLine="567"/>
        <w:jc w:val="both"/>
      </w:pPr>
      <w:r>
        <w:rPr>
          <w:b/>
        </w:rPr>
        <w:t>Šilalės sporto mokykla</w:t>
      </w:r>
      <w:r w:rsidR="00EF4505" w:rsidRPr="000A2219">
        <w:rPr>
          <w:bCs/>
        </w:rPr>
        <w:t>,</w:t>
      </w:r>
      <w:r w:rsidR="00EF4505" w:rsidRPr="000A2219">
        <w:t xml:space="preserve"> juridinio asmens kodas </w:t>
      </w:r>
      <w:r>
        <w:t>193027248</w:t>
      </w:r>
      <w:r w:rsidR="00EF4505" w:rsidRPr="000A2219">
        <w:t xml:space="preserve">, kurios registruota buveinė yra </w:t>
      </w:r>
      <w:r>
        <w:t>Kovo 11-osios g. 75135 Šilalė</w:t>
      </w:r>
      <w:r w:rsidR="00EF4505" w:rsidRPr="000A2219">
        <w:t xml:space="preserve">, duomenys apie įstaigą kaupiami ir saugomi Lietuvos Respublikos juridinių asmenų registre, atstovaujama </w:t>
      </w:r>
      <w:r>
        <w:t>Šilalės sporto mokyklos direktorės</w:t>
      </w:r>
      <w:r w:rsidR="00EF4505" w:rsidRPr="000A2219">
        <w:t xml:space="preserve"> </w:t>
      </w:r>
      <w:r>
        <w:t xml:space="preserve">Gitanos </w:t>
      </w:r>
      <w:proofErr w:type="spellStart"/>
      <w:r>
        <w:t>Jurgutienės</w:t>
      </w:r>
      <w:proofErr w:type="spellEnd"/>
      <w:r w:rsidR="00EF4505" w:rsidRPr="000A2219">
        <w:t xml:space="preserve">, veikiančio pagal </w:t>
      </w:r>
      <w:r>
        <w:t>Šilalės sporto mokyklos</w:t>
      </w:r>
      <w:r w:rsidR="00EF4505" w:rsidRPr="000A2219">
        <w:t xml:space="preserve"> nuostatus (toliau </w:t>
      </w:r>
      <w:r w:rsidR="00EF4505" w:rsidRPr="000A2219">
        <w:rPr>
          <w:bCs/>
        </w:rPr>
        <w:t xml:space="preserve">– </w:t>
      </w:r>
      <w:r w:rsidR="00EF4505">
        <w:t>Užsakovas</w:t>
      </w:r>
      <w:r w:rsidR="00EF4505" w:rsidRPr="000A2219">
        <w:t xml:space="preserve">), ir </w:t>
      </w:r>
    </w:p>
    <w:p w14:paraId="5E039CB1" w14:textId="6E8E16CE" w:rsidR="00EF4505" w:rsidRPr="000A2219" w:rsidRDefault="008E5C3D" w:rsidP="00EF4505">
      <w:pPr>
        <w:ind w:firstLine="567"/>
        <w:jc w:val="both"/>
      </w:pPr>
      <w:r>
        <w:rPr>
          <w:b/>
        </w:rPr>
        <w:t>________</w:t>
      </w:r>
      <w:r w:rsidR="00EF4505" w:rsidRPr="000A2219">
        <w:t>, juridinio asmens kodas</w:t>
      </w:r>
      <w:r w:rsidR="00B70EBB">
        <w:t xml:space="preserve"> </w:t>
      </w:r>
      <w:r>
        <w:t>_______</w:t>
      </w:r>
      <w:r w:rsidR="00705993">
        <w:t>,</w:t>
      </w:r>
      <w:r w:rsidR="00EF4505" w:rsidRPr="000A2219">
        <w:t xml:space="preserve">  kurios registruota buveinė yra </w:t>
      </w:r>
      <w:r>
        <w:t>__________</w:t>
      </w:r>
      <w:r w:rsidR="00EF4505" w:rsidRPr="000A2219">
        <w:t xml:space="preserve">,  </w:t>
      </w:r>
      <w:r w:rsidR="00EF4505">
        <w:t xml:space="preserve">atstovaujama </w:t>
      </w:r>
      <w:r w:rsidR="00B70EBB">
        <w:t xml:space="preserve">direktoriaus </w:t>
      </w:r>
      <w:r>
        <w:t>________</w:t>
      </w:r>
      <w:r w:rsidR="00EF4505">
        <w:t xml:space="preserve">, </w:t>
      </w:r>
      <w:r w:rsidR="00EF4505" w:rsidRPr="000A2219">
        <w:t>veikian</w:t>
      </w:r>
      <w:r w:rsidR="00EF4505">
        <w:t>čio</w:t>
      </w:r>
      <w:r w:rsidR="00EF4505" w:rsidRPr="000A2219">
        <w:t xml:space="preserve"> pagal</w:t>
      </w:r>
      <w:r w:rsidR="00EF4505">
        <w:t xml:space="preserve"> </w:t>
      </w:r>
      <w:r>
        <w:t>_________</w:t>
      </w:r>
      <w:r w:rsidR="00EF4505" w:rsidRPr="000A2219">
        <w:t xml:space="preserve"> (toliau – </w:t>
      </w:r>
      <w:r w:rsidR="00EF4505">
        <w:rPr>
          <w:bCs/>
        </w:rPr>
        <w:t>Tiekėjas</w:t>
      </w:r>
      <w:r w:rsidR="00EF4505" w:rsidRPr="000A2219">
        <w:rPr>
          <w:bCs/>
        </w:rPr>
        <w:t>),</w:t>
      </w:r>
      <w:r w:rsidR="00EF4505" w:rsidRPr="000A2219">
        <w:t xml:space="preserve"> sudarė šią sutartį (toliau – Sutartis), nustatė savo teises, pareigas ir atsakomybę. Toliau Sutartyje abi šalys bendrai vadinamos Šalimis.</w:t>
      </w:r>
    </w:p>
    <w:p w14:paraId="4B9F1F2C" w14:textId="77777777" w:rsidR="00D42CAA" w:rsidRPr="000C5FAE" w:rsidRDefault="00D42CAA" w:rsidP="00D42CAA">
      <w:pPr>
        <w:ind w:firstLine="1134"/>
        <w:jc w:val="both"/>
      </w:pPr>
    </w:p>
    <w:p w14:paraId="327BB1E7" w14:textId="77777777" w:rsidR="00D42CAA" w:rsidRPr="000C5FAE" w:rsidRDefault="00D42CAA" w:rsidP="00D42CAA">
      <w:pPr>
        <w:pStyle w:val="Antrat1"/>
        <w:keepNext w:val="0"/>
        <w:widowControl w:val="0"/>
        <w:numPr>
          <w:ilvl w:val="0"/>
          <w:numId w:val="2"/>
        </w:numPr>
        <w:tabs>
          <w:tab w:val="left" w:pos="3983"/>
        </w:tabs>
        <w:autoSpaceDE w:val="0"/>
        <w:autoSpaceDN w:val="0"/>
        <w:spacing w:before="0" w:after="0"/>
        <w:ind w:left="0"/>
        <w:rPr>
          <w:b/>
          <w:sz w:val="24"/>
          <w:szCs w:val="24"/>
        </w:rPr>
      </w:pPr>
      <w:r w:rsidRPr="000C5FAE">
        <w:rPr>
          <w:b/>
          <w:sz w:val="24"/>
          <w:szCs w:val="24"/>
        </w:rPr>
        <w:t>SUTARTIES</w:t>
      </w:r>
      <w:r w:rsidRPr="000C5FAE">
        <w:rPr>
          <w:b/>
          <w:spacing w:val="10"/>
          <w:sz w:val="24"/>
          <w:szCs w:val="24"/>
        </w:rPr>
        <w:t xml:space="preserve"> </w:t>
      </w:r>
      <w:r w:rsidRPr="000C5FAE">
        <w:rPr>
          <w:b/>
          <w:sz w:val="24"/>
          <w:szCs w:val="24"/>
        </w:rPr>
        <w:t>OBJEKTAS</w:t>
      </w:r>
    </w:p>
    <w:p w14:paraId="4E64B95E" w14:textId="77777777" w:rsidR="00D42CAA" w:rsidRPr="000C5FAE" w:rsidRDefault="00D42CAA" w:rsidP="00D42CAA">
      <w:pPr>
        <w:pStyle w:val="Pagrindinistekstas"/>
        <w:rPr>
          <w:b/>
          <w:szCs w:val="24"/>
        </w:rPr>
      </w:pPr>
    </w:p>
    <w:p w14:paraId="09282BCF" w14:textId="2BAB3A6A" w:rsidR="00D42CAA" w:rsidRPr="000C5FAE" w:rsidRDefault="00D42CAA" w:rsidP="009C1A54">
      <w:pPr>
        <w:pStyle w:val="Pagrindinistekstas"/>
        <w:ind w:firstLine="1134"/>
        <w:rPr>
          <w:szCs w:val="24"/>
        </w:rPr>
      </w:pPr>
      <w:r w:rsidRPr="000C5FAE">
        <w:rPr>
          <w:szCs w:val="24"/>
        </w:rPr>
        <w:t xml:space="preserve">1.1. </w:t>
      </w:r>
      <w:r w:rsidR="009C1A54">
        <w:rPr>
          <w:szCs w:val="24"/>
        </w:rPr>
        <w:t>Šia S</w:t>
      </w:r>
      <w:r w:rsidRPr="000C5FAE">
        <w:rPr>
          <w:szCs w:val="24"/>
        </w:rPr>
        <w:t xml:space="preserve">utartimi Tiekėjas įsipareigoja pristatyti </w:t>
      </w:r>
      <w:r w:rsidR="00721DA3">
        <w:rPr>
          <w:szCs w:val="24"/>
        </w:rPr>
        <w:t>vandens valymo chemikalus</w:t>
      </w:r>
      <w:r w:rsidRPr="000C5FAE">
        <w:rPr>
          <w:rFonts w:eastAsia="Calibri"/>
          <w:noProof/>
          <w:szCs w:val="24"/>
        </w:rPr>
        <w:t xml:space="preserve"> </w:t>
      </w:r>
      <w:r w:rsidRPr="000C5FAE">
        <w:rPr>
          <w:bCs/>
          <w:szCs w:val="24"/>
        </w:rPr>
        <w:t xml:space="preserve">(toliau </w:t>
      </w:r>
      <w:r w:rsidRPr="000C5FAE">
        <w:rPr>
          <w:szCs w:val="24"/>
          <w:lang w:val="fi-FI"/>
        </w:rPr>
        <w:t>–</w:t>
      </w:r>
      <w:r w:rsidRPr="000C5FAE">
        <w:rPr>
          <w:bCs/>
          <w:szCs w:val="24"/>
        </w:rPr>
        <w:t xml:space="preserve"> Prekės)</w:t>
      </w:r>
      <w:r w:rsidRPr="000C5FAE">
        <w:rPr>
          <w:rFonts w:eastAsia="Calibri"/>
          <w:b/>
          <w:noProof/>
          <w:szCs w:val="24"/>
        </w:rPr>
        <w:t xml:space="preserve"> </w:t>
      </w:r>
      <w:r w:rsidR="00EF4505">
        <w:rPr>
          <w:szCs w:val="24"/>
        </w:rPr>
        <w:t xml:space="preserve">pagal </w:t>
      </w:r>
      <w:r w:rsidR="00721DA3">
        <w:rPr>
          <w:szCs w:val="24"/>
        </w:rPr>
        <w:t xml:space="preserve">vandens valymo chemikalų </w:t>
      </w:r>
      <w:r w:rsidRPr="000C5FAE">
        <w:rPr>
          <w:szCs w:val="24"/>
        </w:rPr>
        <w:t>techninę specifikaciją (</w:t>
      </w:r>
      <w:r w:rsidR="00EF4505">
        <w:rPr>
          <w:szCs w:val="24"/>
        </w:rPr>
        <w:t>1 priedas</w:t>
      </w:r>
      <w:r w:rsidRPr="000C5FAE">
        <w:rPr>
          <w:szCs w:val="24"/>
        </w:rPr>
        <w:t xml:space="preserve">). </w:t>
      </w:r>
    </w:p>
    <w:p w14:paraId="652563D0" w14:textId="066F21F3" w:rsidR="00D42CAA" w:rsidRPr="000C5FAE" w:rsidRDefault="00D42CAA" w:rsidP="009C1A54">
      <w:pPr>
        <w:pStyle w:val="Pagrindinistekstas"/>
        <w:ind w:firstLine="1134"/>
        <w:rPr>
          <w:szCs w:val="24"/>
        </w:rPr>
      </w:pPr>
      <w:r w:rsidRPr="000C5FAE">
        <w:rPr>
          <w:szCs w:val="24"/>
        </w:rPr>
        <w:t xml:space="preserve">1.2. Tiekėjas vadovaudamasis Sutartimi parduoda, </w:t>
      </w:r>
      <w:r w:rsidR="00EF4505">
        <w:rPr>
          <w:szCs w:val="24"/>
        </w:rPr>
        <w:t>o</w:t>
      </w:r>
      <w:r w:rsidRPr="000C5FAE">
        <w:rPr>
          <w:szCs w:val="24"/>
        </w:rPr>
        <w:t xml:space="preserve"> Užsakovas </w:t>
      </w:r>
      <w:r w:rsidR="00EF4505">
        <w:rPr>
          <w:szCs w:val="24"/>
        </w:rPr>
        <w:t xml:space="preserve">vadovaudamasis Sutartimi perka </w:t>
      </w:r>
      <w:r w:rsidRPr="000C5FAE">
        <w:rPr>
          <w:szCs w:val="24"/>
        </w:rPr>
        <w:t>techninėje specifikacijoje (</w:t>
      </w:r>
      <w:r w:rsidR="00EF4505">
        <w:rPr>
          <w:szCs w:val="24"/>
        </w:rPr>
        <w:t>1 priedas</w:t>
      </w:r>
      <w:r w:rsidRPr="000C5FAE">
        <w:rPr>
          <w:szCs w:val="24"/>
        </w:rPr>
        <w:t>) nurodytas Prekes</w:t>
      </w:r>
      <w:r w:rsidR="00721DA3">
        <w:rPr>
          <w:szCs w:val="24"/>
        </w:rPr>
        <w:t xml:space="preserve"> pateikdamas užsakymą el. paštu ......................</w:t>
      </w:r>
      <w:r w:rsidRPr="000C5FAE">
        <w:rPr>
          <w:szCs w:val="24"/>
        </w:rPr>
        <w:t>.</w:t>
      </w:r>
    </w:p>
    <w:p w14:paraId="66730491" w14:textId="77777777" w:rsidR="00D42CAA" w:rsidRPr="000C5FAE" w:rsidRDefault="00D42CAA" w:rsidP="009C1A54">
      <w:pPr>
        <w:pStyle w:val="Pagrindinistekstas"/>
        <w:ind w:firstLine="1134"/>
        <w:rPr>
          <w:szCs w:val="24"/>
        </w:rPr>
      </w:pPr>
      <w:r w:rsidRPr="000C5FAE">
        <w:rPr>
          <w:szCs w:val="24"/>
        </w:rPr>
        <w:t>1.3. Tiekėjas užtikrina, kad parduodamų Prekių kokybė ir komplektiškumas visiškai atitinka galiojančius standartus, technines sąlygas ir kokybės reikalavimus.</w:t>
      </w:r>
    </w:p>
    <w:p w14:paraId="65831EFE" w14:textId="2C9A8A1B" w:rsidR="00D42CAA" w:rsidRPr="000C5FAE" w:rsidRDefault="00D42CAA" w:rsidP="009C1A54">
      <w:pPr>
        <w:pStyle w:val="Pagrindinistekstas"/>
        <w:ind w:firstLine="1134"/>
        <w:rPr>
          <w:szCs w:val="24"/>
        </w:rPr>
      </w:pPr>
      <w:r w:rsidRPr="000C5FAE">
        <w:rPr>
          <w:szCs w:val="24"/>
        </w:rPr>
        <w:t>1.4. Prekės</w:t>
      </w:r>
      <w:r w:rsidR="00BB299E">
        <w:rPr>
          <w:szCs w:val="24"/>
        </w:rPr>
        <w:t xml:space="preserve"> per 3 darbo dienas</w:t>
      </w:r>
      <w:r w:rsidR="00B70EBB">
        <w:rPr>
          <w:szCs w:val="24"/>
        </w:rPr>
        <w:t xml:space="preserve"> nuo užsakymo</w:t>
      </w:r>
      <w:r w:rsidR="00FA0E10">
        <w:rPr>
          <w:szCs w:val="24"/>
        </w:rPr>
        <w:t xml:space="preserve"> pateikimo</w:t>
      </w:r>
      <w:r w:rsidRPr="000C5FAE">
        <w:rPr>
          <w:spacing w:val="-34"/>
          <w:szCs w:val="24"/>
        </w:rPr>
        <w:t xml:space="preserve"> </w:t>
      </w:r>
      <w:r w:rsidR="00FA0E10">
        <w:rPr>
          <w:spacing w:val="-34"/>
          <w:szCs w:val="24"/>
        </w:rPr>
        <w:t xml:space="preserve"> </w:t>
      </w:r>
      <w:r w:rsidRPr="000C5FAE">
        <w:rPr>
          <w:szCs w:val="24"/>
        </w:rPr>
        <w:t>turi</w:t>
      </w:r>
      <w:r w:rsidRPr="000C5FAE">
        <w:rPr>
          <w:spacing w:val="-31"/>
          <w:szCs w:val="24"/>
        </w:rPr>
        <w:t xml:space="preserve"> </w:t>
      </w:r>
      <w:r w:rsidRPr="000C5FAE">
        <w:rPr>
          <w:szCs w:val="24"/>
        </w:rPr>
        <w:t>būti</w:t>
      </w:r>
      <w:r w:rsidRPr="000C5FAE">
        <w:rPr>
          <w:spacing w:val="-30"/>
          <w:szCs w:val="24"/>
        </w:rPr>
        <w:t xml:space="preserve"> </w:t>
      </w:r>
      <w:r w:rsidRPr="000C5FAE">
        <w:rPr>
          <w:szCs w:val="24"/>
        </w:rPr>
        <w:t>pristatytos</w:t>
      </w:r>
      <w:r w:rsidRPr="000C5FAE">
        <w:rPr>
          <w:spacing w:val="-24"/>
          <w:szCs w:val="24"/>
        </w:rPr>
        <w:t xml:space="preserve"> </w:t>
      </w:r>
      <w:r w:rsidRPr="000C5FAE">
        <w:rPr>
          <w:szCs w:val="24"/>
        </w:rPr>
        <w:t>adresu:</w:t>
      </w:r>
      <w:r w:rsidRPr="000C5FAE">
        <w:rPr>
          <w:spacing w:val="-32"/>
          <w:szCs w:val="24"/>
        </w:rPr>
        <w:t xml:space="preserve"> </w:t>
      </w:r>
      <w:r w:rsidR="00721DA3">
        <w:rPr>
          <w:szCs w:val="24"/>
        </w:rPr>
        <w:t>Šilalės sporto mokykla, Kovo 11-osios g. 15, Šilalė</w:t>
      </w:r>
    </w:p>
    <w:p w14:paraId="7248DAD3" w14:textId="2A64C43A" w:rsidR="00D42CAA" w:rsidRPr="000C5FAE" w:rsidRDefault="00EF4505" w:rsidP="009C1A54">
      <w:pPr>
        <w:pStyle w:val="Pagrindinistekstas"/>
        <w:ind w:firstLine="1134"/>
        <w:rPr>
          <w:szCs w:val="24"/>
        </w:rPr>
      </w:pPr>
      <w:r>
        <w:rPr>
          <w:szCs w:val="24"/>
        </w:rPr>
        <w:t xml:space="preserve">1.5. </w:t>
      </w:r>
      <w:r w:rsidR="00D42CAA" w:rsidRPr="000C5FAE">
        <w:rPr>
          <w:szCs w:val="24"/>
        </w:rPr>
        <w:t xml:space="preserve">Užsakovas Prekes perka pagal poreikį. </w:t>
      </w:r>
      <w:r w:rsidR="00721DA3">
        <w:rPr>
          <w:szCs w:val="24"/>
        </w:rPr>
        <w:t>Pasiūlymo formoje nurodyti P</w:t>
      </w:r>
      <w:r w:rsidR="00DE0F1C">
        <w:rPr>
          <w:szCs w:val="24"/>
        </w:rPr>
        <w:t>rekių kiekiai yra preliminarūs, Užsakovas neįsipareigoja išpirkti viso nurodyto kiekio.</w:t>
      </w:r>
    </w:p>
    <w:p w14:paraId="6FFFC7B6" w14:textId="77777777" w:rsidR="00FE1E5E" w:rsidRPr="000C5FAE" w:rsidRDefault="007D56EC" w:rsidP="00D42CAA">
      <w:pPr>
        <w:pStyle w:val="Pagrindinistekstas"/>
        <w:rPr>
          <w:szCs w:val="24"/>
        </w:rPr>
      </w:pPr>
      <w:r>
        <w:rPr>
          <w:szCs w:val="24"/>
        </w:rPr>
        <w:t xml:space="preserve">  </w:t>
      </w:r>
    </w:p>
    <w:p w14:paraId="429D8315" w14:textId="77777777" w:rsidR="00D42CAA" w:rsidRPr="000C5FAE" w:rsidRDefault="00D42CAA" w:rsidP="00D42CAA">
      <w:pPr>
        <w:pStyle w:val="Antrat1"/>
        <w:keepNext w:val="0"/>
        <w:widowControl w:val="0"/>
        <w:numPr>
          <w:ilvl w:val="0"/>
          <w:numId w:val="0"/>
        </w:numPr>
        <w:tabs>
          <w:tab w:val="left" w:pos="0"/>
        </w:tabs>
        <w:autoSpaceDE w:val="0"/>
        <w:autoSpaceDN w:val="0"/>
        <w:spacing w:before="0" w:after="0"/>
        <w:rPr>
          <w:b/>
          <w:sz w:val="24"/>
          <w:szCs w:val="24"/>
        </w:rPr>
      </w:pPr>
      <w:r w:rsidRPr="000C5FAE">
        <w:rPr>
          <w:b/>
          <w:sz w:val="24"/>
          <w:szCs w:val="24"/>
        </w:rPr>
        <w:t>II. ĮKAINIAI IR ATSISKAITYMO</w:t>
      </w:r>
      <w:r w:rsidRPr="000C5FAE">
        <w:rPr>
          <w:b/>
          <w:spacing w:val="17"/>
          <w:sz w:val="24"/>
          <w:szCs w:val="24"/>
        </w:rPr>
        <w:t xml:space="preserve"> </w:t>
      </w:r>
      <w:r w:rsidRPr="000C5FAE">
        <w:rPr>
          <w:b/>
          <w:sz w:val="24"/>
          <w:szCs w:val="24"/>
        </w:rPr>
        <w:t>TVARKA</w:t>
      </w:r>
    </w:p>
    <w:p w14:paraId="2FBAA11C" w14:textId="77777777" w:rsidR="00D42CAA" w:rsidRPr="000C5FAE" w:rsidRDefault="00D42CAA" w:rsidP="00D42CAA">
      <w:pPr>
        <w:pStyle w:val="Pagrindinistekstas"/>
        <w:rPr>
          <w:b/>
          <w:szCs w:val="24"/>
        </w:rPr>
      </w:pPr>
    </w:p>
    <w:p w14:paraId="25C378E7" w14:textId="199255E7" w:rsidR="00D42CAA" w:rsidRDefault="00BB085E" w:rsidP="00BB085E">
      <w:pPr>
        <w:tabs>
          <w:tab w:val="left" w:pos="851"/>
        </w:tabs>
        <w:ind w:firstLine="1134"/>
        <w:contextualSpacing/>
        <w:jc w:val="both"/>
      </w:pPr>
      <w:r>
        <w:t xml:space="preserve">2.1. </w:t>
      </w:r>
      <w:r w:rsidRPr="007636F5">
        <w:t>Sutarties kaina per visą sutarties galiojimo laiką negali viršyti</w:t>
      </w:r>
      <w:r>
        <w:t xml:space="preserve"> </w:t>
      </w:r>
      <w:r w:rsidR="008E5C3D">
        <w:rPr>
          <w:b/>
        </w:rPr>
        <w:t>______</w:t>
      </w:r>
      <w:r w:rsidRPr="002B0BB6">
        <w:rPr>
          <w:b/>
        </w:rPr>
        <w:t xml:space="preserve"> Eur su PVM</w:t>
      </w:r>
      <w:r>
        <w:t xml:space="preserve"> (</w:t>
      </w:r>
      <w:r w:rsidR="008E5C3D">
        <w:rPr>
          <w:i/>
        </w:rPr>
        <w:t>suma žodžiais</w:t>
      </w:r>
      <w:r>
        <w:t>)</w:t>
      </w:r>
      <w:r w:rsidR="00581DB9">
        <w:t xml:space="preserve"> iš jų PVM suma </w:t>
      </w:r>
      <w:r w:rsidR="008E5C3D">
        <w:rPr>
          <w:b/>
        </w:rPr>
        <w:t>_____</w:t>
      </w:r>
      <w:r w:rsidR="00581DB9" w:rsidRPr="00581DB9">
        <w:rPr>
          <w:b/>
        </w:rPr>
        <w:t xml:space="preserve"> Eur</w:t>
      </w:r>
      <w:r w:rsidR="00581DB9">
        <w:t xml:space="preserve"> (</w:t>
      </w:r>
      <w:r w:rsidR="008E5C3D">
        <w:rPr>
          <w:i/>
        </w:rPr>
        <w:t>suma žodžiais</w:t>
      </w:r>
      <w:r w:rsidR="00581DB9">
        <w:t>)</w:t>
      </w:r>
      <w:r>
        <w:t>.</w:t>
      </w:r>
    </w:p>
    <w:p w14:paraId="57020591" w14:textId="51394B96" w:rsidR="00F8529C" w:rsidRPr="00BB085E" w:rsidRDefault="007A477F" w:rsidP="007A477F">
      <w:pPr>
        <w:widowControl w:val="0"/>
        <w:autoSpaceDE w:val="0"/>
        <w:autoSpaceDN w:val="0"/>
        <w:adjustRightInd w:val="0"/>
        <w:ind w:firstLine="567"/>
        <w:jc w:val="both"/>
      </w:pPr>
      <w:r>
        <w:t xml:space="preserve">         </w:t>
      </w:r>
      <w:r w:rsidR="00F8529C">
        <w:t xml:space="preserve">2.2. </w:t>
      </w:r>
      <w:r>
        <w:t xml:space="preserve">Pirkimui taikoma fiksuoto įkainio kainodara. Užsakovas sumoka Tiekėjui </w:t>
      </w:r>
      <w:r w:rsidRPr="007A477F">
        <w:t xml:space="preserve">už faktiškai pateiktas Prekes pagal </w:t>
      </w:r>
      <w:r w:rsidR="00721DA3">
        <w:t>Pasiūlyme</w:t>
      </w:r>
      <w:r w:rsidRPr="007A477F">
        <w:t xml:space="preserve"> (</w:t>
      </w:r>
      <w:r w:rsidR="00721DA3">
        <w:t>2</w:t>
      </w:r>
      <w:r w:rsidRPr="007A477F">
        <w:t xml:space="preserve"> priedas) </w:t>
      </w:r>
      <w:r>
        <w:t>Tiekėjo pasiūlytus</w:t>
      </w:r>
      <w:r w:rsidRPr="007A477F">
        <w:t xml:space="preserve"> įkainius.</w:t>
      </w:r>
    </w:p>
    <w:p w14:paraId="039C68BE" w14:textId="77777777" w:rsidR="00D42CAA" w:rsidRPr="000C5FAE" w:rsidRDefault="00D42CAA" w:rsidP="00D42CAA">
      <w:pPr>
        <w:tabs>
          <w:tab w:val="left" w:pos="587"/>
        </w:tabs>
        <w:ind w:firstLine="1134"/>
        <w:jc w:val="both"/>
        <w:rPr>
          <w:w w:val="95"/>
        </w:rPr>
      </w:pPr>
      <w:r w:rsidRPr="000C5FAE">
        <w:t>2.3. Šalys</w:t>
      </w:r>
      <w:r w:rsidRPr="000C5FAE">
        <w:rPr>
          <w:spacing w:val="-24"/>
        </w:rPr>
        <w:t xml:space="preserve"> </w:t>
      </w:r>
      <w:r w:rsidRPr="000C5FAE">
        <w:t>susitaria,</w:t>
      </w:r>
      <w:r w:rsidRPr="000C5FAE">
        <w:rPr>
          <w:spacing w:val="-20"/>
        </w:rPr>
        <w:t xml:space="preserve"> </w:t>
      </w:r>
      <w:r w:rsidRPr="000C5FAE">
        <w:t>kad</w:t>
      </w:r>
      <w:r w:rsidRPr="000C5FAE">
        <w:rPr>
          <w:spacing w:val="-23"/>
        </w:rPr>
        <w:t xml:space="preserve"> </w:t>
      </w:r>
      <w:r w:rsidRPr="000C5FAE">
        <w:t>už</w:t>
      </w:r>
      <w:r w:rsidRPr="000C5FAE">
        <w:rPr>
          <w:spacing w:val="-26"/>
        </w:rPr>
        <w:t xml:space="preserve"> </w:t>
      </w:r>
      <w:r w:rsidRPr="000C5FAE">
        <w:t>pateiktas</w:t>
      </w:r>
      <w:r w:rsidRPr="000C5FAE">
        <w:rPr>
          <w:spacing w:val="-20"/>
        </w:rPr>
        <w:t xml:space="preserve"> </w:t>
      </w:r>
      <w:r w:rsidRPr="000C5FAE">
        <w:t>Prekes</w:t>
      </w:r>
      <w:r w:rsidRPr="000C5FAE">
        <w:rPr>
          <w:spacing w:val="-25"/>
        </w:rPr>
        <w:t xml:space="preserve"> </w:t>
      </w:r>
      <w:r w:rsidRPr="000C5FAE">
        <w:t>Užsakovas</w:t>
      </w:r>
      <w:r w:rsidRPr="000C5FAE">
        <w:rPr>
          <w:spacing w:val="-18"/>
        </w:rPr>
        <w:t xml:space="preserve"> </w:t>
      </w:r>
      <w:r w:rsidRPr="000C5FAE">
        <w:t>sumoka</w:t>
      </w:r>
      <w:r w:rsidRPr="000C5FAE">
        <w:rPr>
          <w:spacing w:val="-24"/>
        </w:rPr>
        <w:t xml:space="preserve"> </w:t>
      </w:r>
      <w:r w:rsidRPr="000C5FAE">
        <w:t>Tiekėjui</w:t>
      </w:r>
      <w:r w:rsidRPr="000C5FAE">
        <w:rPr>
          <w:spacing w:val="-20"/>
        </w:rPr>
        <w:t xml:space="preserve"> </w:t>
      </w:r>
      <w:r w:rsidRPr="000C5FAE">
        <w:t>per</w:t>
      </w:r>
      <w:r w:rsidRPr="000C5FAE">
        <w:rPr>
          <w:spacing w:val="-27"/>
        </w:rPr>
        <w:t xml:space="preserve"> </w:t>
      </w:r>
      <w:r w:rsidRPr="000C5FAE">
        <w:t>30</w:t>
      </w:r>
      <w:r w:rsidRPr="000C5FAE">
        <w:rPr>
          <w:spacing w:val="-24"/>
        </w:rPr>
        <w:t xml:space="preserve"> </w:t>
      </w:r>
      <w:r w:rsidRPr="000C5FAE">
        <w:t>(trisdešimt)</w:t>
      </w:r>
      <w:r w:rsidRPr="000C5FAE">
        <w:rPr>
          <w:spacing w:val="-16"/>
        </w:rPr>
        <w:t xml:space="preserve"> </w:t>
      </w:r>
      <w:r w:rsidRPr="00EF4505">
        <w:t>dienų nuo išrašytos PVM sąskaitos faktūros gavimo dienos.</w:t>
      </w:r>
      <w:r w:rsidRPr="00EF4505">
        <w:rPr>
          <w:w w:val="95"/>
        </w:rPr>
        <w:t xml:space="preserve"> </w:t>
      </w:r>
    </w:p>
    <w:p w14:paraId="4FC718A0" w14:textId="77777777" w:rsidR="008936FF" w:rsidRDefault="00D42CAA" w:rsidP="008936FF">
      <w:pPr>
        <w:ind w:firstLine="1134"/>
        <w:rPr>
          <w:bCs/>
          <w:kern w:val="2"/>
        </w:rPr>
      </w:pPr>
      <w:r w:rsidRPr="000C5FAE">
        <w:t xml:space="preserve">2.4. </w:t>
      </w:r>
      <w:r w:rsidR="008936FF" w:rsidRPr="008936FF">
        <w:rPr>
          <w:bCs/>
          <w:kern w:val="2"/>
        </w:rPr>
        <w:t>Sutarties įkainiai gali būti peržiūrimi dėl kainų lygio pokyčio</w:t>
      </w:r>
      <w:r w:rsidR="008936FF">
        <w:rPr>
          <w:bCs/>
          <w:kern w:val="2"/>
        </w:rPr>
        <w:t>:</w:t>
      </w:r>
    </w:p>
    <w:p w14:paraId="57127455" w14:textId="77777777" w:rsidR="008936FF" w:rsidRDefault="008936FF" w:rsidP="008936FF">
      <w:pPr>
        <w:ind w:firstLine="1134"/>
        <w:jc w:val="both"/>
        <w:rPr>
          <w:kern w:val="2"/>
        </w:rPr>
      </w:pPr>
      <w:r>
        <w:rPr>
          <w:color w:val="000000"/>
          <w:kern w:val="2"/>
        </w:rPr>
        <w:t>2.4</w:t>
      </w:r>
      <w:r w:rsidR="00721DA3">
        <w:rPr>
          <w:color w:val="000000"/>
          <w:kern w:val="2"/>
        </w:rPr>
        <w:t>.1. Bet</w:t>
      </w:r>
      <w:r w:rsidR="00721DA3">
        <w:rPr>
          <w:kern w:val="2"/>
        </w:rPr>
        <w:t xml:space="preserve"> </w:t>
      </w:r>
      <w:r w:rsidR="00721DA3" w:rsidRPr="00D312D5">
        <w:rPr>
          <w:kern w:val="2"/>
        </w:rPr>
        <w:t xml:space="preserve">kuri Sutarties šalis Sutarties galiojimo metu turi teisę inicijuoti Sutarties įkainių peržiūrą (keitimą) ne anksčiau kaip po 6 (šešių) mėnesių nuo </w:t>
      </w:r>
      <w:r w:rsidR="00721DA3" w:rsidRPr="00D312D5">
        <w:t>Sutarties įsigaliojimo dienos</w:t>
      </w:r>
      <w:r w:rsidR="00721DA3">
        <w:rPr>
          <w:color w:val="FF0000"/>
        </w:rPr>
        <w:t xml:space="preserve"> </w:t>
      </w:r>
      <w:r w:rsidR="00721DA3">
        <w:rPr>
          <w:kern w:val="2"/>
        </w:rPr>
        <w:t xml:space="preserve">(jeigu peržiūra jau buvo atlikta – nuo Susitarimo dėl paskutinio perskaičiavimo pagal šį Specialiųjų sąlygų papunktį įsigaliojimo dienos), </w:t>
      </w:r>
      <w:r w:rsidR="00721DA3">
        <w:t>jeigu Vartojimo prekių ir paslaugų kainų pokytis (k), apskaičiuotas kaip nustatyta </w:t>
      </w:r>
      <w:r>
        <w:t>2.4</w:t>
      </w:r>
      <w:r w:rsidR="00721DA3">
        <w:t>.6 papunktyje, viršija</w:t>
      </w:r>
      <w:r w:rsidR="00721DA3" w:rsidRPr="00D312D5">
        <w:t xml:space="preserve"> 5 </w:t>
      </w:r>
      <w:r w:rsidR="00721DA3">
        <w:t>procentus</w:t>
      </w:r>
      <w:r w:rsidR="00721DA3" w:rsidRPr="00D312D5">
        <w:rPr>
          <w:kern w:val="2"/>
        </w:rPr>
        <w:t>. Sutarties įkainių peržiūra atliekama ne rečiau kaip kas 6 (šeši) mėnesiai.</w:t>
      </w:r>
    </w:p>
    <w:p w14:paraId="72EA49AD" w14:textId="77777777" w:rsidR="008936FF" w:rsidRDefault="008936FF" w:rsidP="008936FF">
      <w:pPr>
        <w:ind w:firstLine="1134"/>
        <w:jc w:val="both"/>
        <w:rPr>
          <w:kern w:val="2"/>
          <w:shd w:val="clear" w:color="auto" w:fill="FFFFFF"/>
        </w:rPr>
      </w:pPr>
      <w:r>
        <w:rPr>
          <w:kern w:val="2"/>
        </w:rPr>
        <w:t>2.4.</w:t>
      </w:r>
      <w:r w:rsidR="00721DA3">
        <w:rPr>
          <w:kern w:val="2"/>
        </w:rPr>
        <w:t>2. </w:t>
      </w:r>
      <w:r w:rsidR="00721DA3" w:rsidRPr="00D312D5">
        <w:rPr>
          <w:kern w:val="2"/>
        </w:rPr>
        <w:t xml:space="preserve">Sutarties </w:t>
      </w:r>
      <w:r w:rsidR="00721DA3" w:rsidRPr="00D312D5">
        <w:rPr>
          <w:kern w:val="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A42D580" w14:textId="77777777" w:rsidR="008936FF" w:rsidRDefault="008936FF" w:rsidP="008936FF">
      <w:pPr>
        <w:ind w:firstLine="1134"/>
        <w:jc w:val="both"/>
        <w:rPr>
          <w:kern w:val="2"/>
          <w:shd w:val="clear" w:color="auto" w:fill="FFFFFF"/>
        </w:rPr>
      </w:pPr>
      <w:r>
        <w:rPr>
          <w:color w:val="000000"/>
          <w:kern w:val="2"/>
        </w:rPr>
        <w:t>2.4</w:t>
      </w:r>
      <w:r w:rsidR="00721DA3">
        <w:rPr>
          <w:color w:val="000000"/>
          <w:kern w:val="2"/>
        </w:rPr>
        <w:t>.3</w:t>
      </w:r>
      <w:r w:rsidR="00721DA3" w:rsidRPr="00D312D5">
        <w:rPr>
          <w:kern w:val="2"/>
        </w:rPr>
        <w:t>. </w:t>
      </w:r>
      <w:r w:rsidR="00721DA3" w:rsidRPr="00D312D5">
        <w:rPr>
          <w:kern w:val="2"/>
          <w:shd w:val="clear" w:color="auto" w:fill="FFFFFF"/>
        </w:rPr>
        <w:t xml:space="preserve">Jeigu Prekių tiekimas vėluoja dėl Tiekėjo kaltės, uždelstų pristatyti Prekių įkainiai </w:t>
      </w:r>
      <w:r w:rsidR="00721DA3">
        <w:rPr>
          <w:color w:val="000000"/>
          <w:kern w:val="2"/>
          <w:shd w:val="clear" w:color="auto" w:fill="FFFFFF"/>
        </w:rPr>
        <w:t xml:space="preserve">nėra perskaičiuojami dėl kainų lygio kilimo (gali būti </w:t>
      </w:r>
      <w:r w:rsidR="00721DA3" w:rsidRPr="00D312D5">
        <w:rPr>
          <w:kern w:val="2"/>
          <w:shd w:val="clear" w:color="auto" w:fill="FFFFFF"/>
        </w:rPr>
        <w:t>mažinami, tačiau negali būti didinami).</w:t>
      </w:r>
    </w:p>
    <w:p w14:paraId="0EEC8308" w14:textId="77777777" w:rsidR="008936FF" w:rsidRDefault="008936FF" w:rsidP="008936FF">
      <w:pPr>
        <w:ind w:firstLine="1134"/>
        <w:jc w:val="both"/>
        <w:rPr>
          <w:color w:val="000000"/>
          <w:kern w:val="2"/>
          <w:shd w:val="clear" w:color="auto" w:fill="FFFFFF"/>
        </w:rPr>
      </w:pPr>
      <w:r>
        <w:rPr>
          <w:kern w:val="2"/>
        </w:rPr>
        <w:t>2.4.</w:t>
      </w:r>
      <w:r w:rsidR="00721DA3" w:rsidRPr="00D312D5">
        <w:rPr>
          <w:kern w:val="2"/>
        </w:rPr>
        <w:t xml:space="preserve">4. Atlikdamos Sutarties įkainių peržiūrą </w:t>
      </w:r>
      <w:r w:rsidR="00721DA3" w:rsidRPr="00D312D5">
        <w:rPr>
          <w:kern w:val="2"/>
          <w:shd w:val="clear" w:color="auto" w:fill="FFFFFF"/>
        </w:rPr>
        <w:t xml:space="preserve">Šalys vadovaujasi Valstybės duomenų agentūros viešai Oficialiosios statistikos portale paskelbtais Rodiklių duomenų bazės duomenimis. Iš </w:t>
      </w:r>
      <w:r w:rsidR="00721DA3" w:rsidRPr="00D312D5">
        <w:rPr>
          <w:kern w:val="2"/>
          <w:shd w:val="clear" w:color="auto" w:fill="FFFFFF"/>
        </w:rPr>
        <w:lastRenderedPageBreak/>
        <w:t xml:space="preserve">kitos Šalies nereikalaujama pateikti oficialaus Valstybės duomenų agentūros </w:t>
      </w:r>
      <w:r w:rsidR="00721DA3">
        <w:rPr>
          <w:color w:val="000000"/>
          <w:kern w:val="2"/>
          <w:shd w:val="clear" w:color="auto" w:fill="FFFFFF"/>
        </w:rPr>
        <w:t xml:space="preserve">ar kitos institucijos išduoto dokumento ar patvirtinimo. </w:t>
      </w:r>
    </w:p>
    <w:p w14:paraId="6BC2D097" w14:textId="77777777" w:rsidR="008936FF" w:rsidRDefault="008936FF" w:rsidP="008936FF">
      <w:pPr>
        <w:ind w:firstLine="1134"/>
        <w:jc w:val="both"/>
        <w:rPr>
          <w:color w:val="000000"/>
          <w:kern w:val="2"/>
          <w:shd w:val="clear" w:color="auto" w:fill="FFFFFF"/>
        </w:rPr>
      </w:pPr>
      <w:r>
        <w:rPr>
          <w:color w:val="000000"/>
          <w:kern w:val="2"/>
          <w:shd w:val="clear" w:color="auto" w:fill="FFFFFF"/>
        </w:rPr>
        <w:t>2.4</w:t>
      </w:r>
      <w:r w:rsidR="00721DA3">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Sutarties </w:t>
      </w:r>
      <w:r w:rsidR="00721DA3" w:rsidRPr="00D312D5">
        <w:rPr>
          <w:kern w:val="2"/>
          <w:shd w:val="clear" w:color="auto" w:fill="FFFFFF"/>
        </w:rPr>
        <w:t>įkainius,</w:t>
      </w:r>
      <w:r w:rsidR="00721DA3">
        <w:rPr>
          <w:color w:val="000000"/>
          <w:kern w:val="2"/>
          <w:shd w:val="clear" w:color="auto" w:fill="FFFFFF"/>
        </w:rPr>
        <w:t xml:space="preserve"> perskaičiuotą Pradinės Sutarties vertę.</w:t>
      </w:r>
    </w:p>
    <w:p w14:paraId="67875AA9" w14:textId="72514573" w:rsidR="00721DA3" w:rsidRDefault="008936FF" w:rsidP="008936FF">
      <w:pPr>
        <w:ind w:firstLine="1134"/>
        <w:jc w:val="both"/>
        <w:rPr>
          <w:color w:val="000000"/>
          <w:kern w:val="2"/>
          <w:shd w:val="clear" w:color="auto" w:fill="FFFFFF"/>
        </w:rPr>
      </w:pPr>
      <w:r>
        <w:rPr>
          <w:color w:val="000000"/>
          <w:kern w:val="2"/>
          <w:shd w:val="clear" w:color="auto" w:fill="FFFFFF"/>
        </w:rPr>
        <w:t>2.4</w:t>
      </w:r>
      <w:r w:rsidR="00721DA3">
        <w:rPr>
          <w:color w:val="000000"/>
          <w:kern w:val="2"/>
          <w:shd w:val="clear" w:color="auto" w:fill="FFFFFF"/>
        </w:rPr>
        <w:t xml:space="preserve">.6. Nauja Sutarties </w:t>
      </w:r>
      <w:r w:rsidR="00721DA3" w:rsidRPr="00D312D5">
        <w:rPr>
          <w:kern w:val="2"/>
          <w:shd w:val="clear" w:color="auto" w:fill="FFFFFF"/>
        </w:rPr>
        <w:t xml:space="preserve">įkainiai </w:t>
      </w:r>
      <w:r w:rsidR="00721DA3">
        <w:rPr>
          <w:color w:val="000000"/>
          <w:kern w:val="2"/>
          <w:shd w:val="clear" w:color="auto" w:fill="FFFFFF"/>
        </w:rPr>
        <w:t>apskaičiuojami pagal žemiau pateiktą formulę:</w:t>
      </w:r>
    </w:p>
    <w:p w14:paraId="4EAE043F" w14:textId="77777777" w:rsidR="00721DA3" w:rsidRDefault="003D6405" w:rsidP="00721DA3">
      <w:pPr>
        <w:jc w:val="both"/>
        <w:textAlignment w:val="baseline"/>
        <w:rPr>
          <w:kern w:val="2"/>
        </w:rPr>
      </w:pPr>
      <m:oMath>
        <m:sSub>
          <m:sSubPr>
            <m:ctrlPr>
              <w:rPr>
                <w:rFonts w:ascii="Cambria Math" w:hAnsi="Cambria Math" w:cs="Calibri"/>
              </w:rPr>
            </m:ctrlPr>
          </m:sSubPr>
          <m:e>
            <m:r>
              <m:rPr>
                <m:sty m:val="p"/>
              </m:rPr>
              <w:rPr>
                <w:rFonts w:ascii="Cambria Math" w:hAnsi="Cambria Math" w:cs="Calibri"/>
              </w:rPr>
              <m:t>a</m:t>
            </m:r>
          </m:e>
          <m:sub>
            <m:r>
              <m:rPr>
                <m:sty m:val="p"/>
              </m:rPr>
              <w:rPr>
                <w:rFonts w:ascii="Cambria Math" w:hAnsi="Cambria Math" w:cs="Calibri"/>
              </w:rPr>
              <m:t>1</m:t>
            </m:r>
          </m:sub>
        </m:sSub>
        <m:r>
          <m:rPr>
            <m:sty m:val="p"/>
          </m:rPr>
          <w:rPr>
            <w:rFonts w:ascii="Cambria Math" w:hAnsi="Cambria Math" w:cs="Calibri"/>
          </w:rPr>
          <m:t>=</m:t>
        </m:r>
        <m:r>
          <m:rPr>
            <m:sty m:val="p"/>
          </m:rPr>
          <w:rPr>
            <w:rFonts w:ascii="Cambria Math" w:eastAsia="Yu Mincho" w:hAnsi="Cambria Math" w:cs="Calibri"/>
          </w:rPr>
          <m:t>a+</m:t>
        </m:r>
        <m:d>
          <m:dPr>
            <m:ctrlPr>
              <w:rPr>
                <w:rFonts w:ascii="Cambria Math" w:eastAsia="Yu Mincho" w:hAnsi="Cambria Math" w:cs="Calibri"/>
              </w:rPr>
            </m:ctrlPr>
          </m:dPr>
          <m:e>
            <m:f>
              <m:fPr>
                <m:ctrlPr>
                  <w:rPr>
                    <w:rFonts w:ascii="Cambria Math" w:eastAsia="Yu Mincho" w:hAnsi="Cambria Math" w:cs="Calibri"/>
                  </w:rPr>
                </m:ctrlPr>
              </m:fPr>
              <m:num>
                <m:r>
                  <m:rPr>
                    <m:sty m:val="p"/>
                  </m:rPr>
                  <w:rPr>
                    <w:rFonts w:ascii="Cambria Math" w:eastAsia="Yu Mincho" w:hAnsi="Cambria Math" w:cs="Calibri"/>
                  </w:rPr>
                  <m:t>k</m:t>
                </m:r>
              </m:num>
              <m:den>
                <m:r>
                  <m:rPr>
                    <m:sty m:val="p"/>
                  </m:rPr>
                  <w:rPr>
                    <w:rFonts w:ascii="Cambria Math" w:eastAsia="Yu Mincho" w:hAnsi="Cambria Math" w:cs="Calibri"/>
                  </w:rPr>
                  <m:t>100</m:t>
                </m:r>
              </m:den>
            </m:f>
            <m:r>
              <m:rPr>
                <m:sty m:val="p"/>
              </m:rPr>
              <w:rPr>
                <w:rFonts w:ascii="Cambria Math" w:eastAsia="Yu Mincho" w:hAnsi="Cambria Math" w:cs="Calibri"/>
              </w:rPr>
              <m:t>×a</m:t>
            </m:r>
          </m:e>
        </m:d>
      </m:oMath>
      <w:r w:rsidR="00721DA3">
        <w:rPr>
          <w:kern w:val="2"/>
        </w:rPr>
        <w:t xml:space="preserve">, kur a </w:t>
      </w:r>
      <w:r w:rsidR="00721DA3" w:rsidRPr="00D312D5">
        <w:rPr>
          <w:kern w:val="2"/>
        </w:rPr>
        <w:t xml:space="preserve">– įkainis (Eur </w:t>
      </w:r>
      <w:r w:rsidR="00721DA3">
        <w:rPr>
          <w:kern w:val="2"/>
        </w:rPr>
        <w:t>be PVM)) (jei peržiūra jau buvo atlikta, tai po paskutinio perskaičiavimo) </w:t>
      </w:r>
    </w:p>
    <w:p w14:paraId="04E5D296" w14:textId="77777777" w:rsidR="00721DA3" w:rsidRDefault="00721DA3" w:rsidP="00721DA3">
      <w:pPr>
        <w:jc w:val="both"/>
        <w:textAlignment w:val="baseline"/>
        <w:rPr>
          <w:kern w:val="2"/>
        </w:rPr>
      </w:pPr>
      <w:r>
        <w:rPr>
          <w:kern w:val="2"/>
        </w:rPr>
        <w:t>a</w:t>
      </w:r>
      <w:r>
        <w:rPr>
          <w:kern w:val="2"/>
          <w:vertAlign w:val="subscript"/>
        </w:rPr>
        <w:t>1</w:t>
      </w:r>
      <w:r>
        <w:rPr>
          <w:kern w:val="2"/>
        </w:rPr>
        <w:t xml:space="preserve"> – perskaičiuota (pakeista</w:t>
      </w:r>
      <w:r w:rsidRPr="00D312D5">
        <w:rPr>
          <w:kern w:val="2"/>
        </w:rPr>
        <w:t xml:space="preserve">) įkainis </w:t>
      </w:r>
      <w:r>
        <w:rPr>
          <w:kern w:val="2"/>
        </w:rPr>
        <w:t>(Eur be PVM) </w:t>
      </w:r>
    </w:p>
    <w:p w14:paraId="7FCC74F8" w14:textId="77777777" w:rsidR="00721DA3" w:rsidRPr="00D312D5" w:rsidRDefault="00721DA3" w:rsidP="00721DA3">
      <w:pPr>
        <w:jc w:val="both"/>
        <w:textAlignment w:val="baseline"/>
        <w:rPr>
          <w:kern w:val="2"/>
        </w:rPr>
      </w:pPr>
      <w:r>
        <w:rPr>
          <w:kern w:val="2"/>
        </w:rPr>
        <w:t xml:space="preserve">k – pagal vartotojų </w:t>
      </w:r>
      <w:r w:rsidRPr="00D312D5">
        <w:rPr>
          <w:kern w:val="2"/>
        </w:rPr>
        <w:t>kainų indeksą („Vartojimo prekių ir paslaugų“ bendras indeksas) (apskaičiuotas Vartojimo prekių ir paslaugų kainų pokytis (padidėjimas arba sumažėjimas) (%). „k“ reikšmė skaičiuojama pagal formulę:</w:t>
      </w:r>
    </w:p>
    <w:p w14:paraId="61B03BF0" w14:textId="77777777" w:rsidR="00721DA3" w:rsidRDefault="00721DA3" w:rsidP="00721DA3">
      <w:pPr>
        <w:jc w:val="both"/>
        <w:textAlignment w:val="baseline"/>
        <w:rPr>
          <w:kern w:val="2"/>
        </w:rPr>
      </w:pPr>
      <m:oMath>
        <m:r>
          <m:rPr>
            <m:sty m:val="p"/>
          </m:rPr>
          <w:rPr>
            <w:rFonts w:ascii="Cambria Math" w:hAnsi="Cambria Math" w:cs="Calibri"/>
          </w:rPr>
          <m:t>k =</m:t>
        </m:r>
        <m:f>
          <m:fPr>
            <m:ctrlPr>
              <w:rPr>
                <w:rFonts w:ascii="Cambria Math" w:eastAsia="Yu Mincho" w:hAnsi="Cambria Math" w:cs="Calibri"/>
              </w:rPr>
            </m:ctrlPr>
          </m:fPr>
          <m:num>
            <m:sSub>
              <m:sSubPr>
                <m:ctrlPr>
                  <w:rPr>
                    <w:rFonts w:ascii="Cambria Math" w:eastAsia="Yu Mincho" w:hAnsi="Cambria Math" w:cs="Calibri"/>
                  </w:rPr>
                </m:ctrlPr>
              </m:sSubPr>
              <m:e>
                <m:r>
                  <m:rPr>
                    <m:sty m:val="p"/>
                  </m:rPr>
                  <w:rPr>
                    <w:rFonts w:ascii="Cambria Math" w:eastAsia="Yu Mincho" w:hAnsi="Cambria Math" w:cs="Calibri"/>
                  </w:rPr>
                  <m:t>Ind</m:t>
                </m:r>
              </m:e>
              <m:sub>
                <m:r>
                  <m:rPr>
                    <m:sty m:val="p"/>
                  </m:rPr>
                  <w:rPr>
                    <w:rFonts w:ascii="Cambria Math" w:eastAsia="Yu Mincho" w:hAnsi="Cambria Math" w:cs="Calibri"/>
                  </w:rPr>
                  <m:t>naujausias</m:t>
                </m:r>
              </m:sub>
            </m:sSub>
          </m:num>
          <m:den>
            <m:sSub>
              <m:sSubPr>
                <m:ctrlPr>
                  <w:rPr>
                    <w:rFonts w:ascii="Cambria Math" w:eastAsia="Yu Mincho" w:hAnsi="Cambria Math" w:cs="Calibri"/>
                  </w:rPr>
                </m:ctrlPr>
              </m:sSubPr>
              <m:e>
                <m:r>
                  <m:rPr>
                    <m:sty m:val="p"/>
                  </m:rPr>
                  <w:rPr>
                    <w:rFonts w:ascii="Cambria Math" w:eastAsia="Yu Mincho" w:hAnsi="Cambria Math" w:cs="Calibri"/>
                  </w:rPr>
                  <m:t>Ind</m:t>
                </m:r>
              </m:e>
              <m:sub>
                <m:r>
                  <m:rPr>
                    <m:sty m:val="p"/>
                  </m:rPr>
                  <w:rPr>
                    <w:rFonts w:ascii="Cambria Math" w:eastAsia="Yu Mincho" w:hAnsi="Cambria Math" w:cs="Calibri"/>
                  </w:rPr>
                  <m:t>pradžia</m:t>
                </m:r>
              </m:sub>
            </m:sSub>
          </m:den>
        </m:f>
        <m:r>
          <m:rPr>
            <m:sty m:val="p"/>
          </m:rPr>
          <w:rPr>
            <w:rFonts w:ascii="Cambria Math" w:eastAsia="Yu Mincho" w:hAnsi="Cambria Math" w:cs="Calibri"/>
          </w:rPr>
          <m:t>×100-100</m:t>
        </m:r>
      </m:oMath>
      <w:r>
        <w:rPr>
          <w:kern w:val="2"/>
        </w:rPr>
        <w:t>, (proc.) kur</w:t>
      </w:r>
    </w:p>
    <w:p w14:paraId="40F84B1E" w14:textId="77777777" w:rsidR="00721DA3" w:rsidRDefault="00721DA3" w:rsidP="00721DA3">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D312D5">
        <w:rPr>
          <w:kern w:val="2"/>
        </w:rPr>
        <w:t xml:space="preserve"> įkainių peržiūros išsiuntimo kitai šaliai dieną paskelbtas naujausias vartojimo prekių </w:t>
      </w:r>
      <w:r>
        <w:rPr>
          <w:kern w:val="2"/>
        </w:rPr>
        <w:t xml:space="preserve">ir paslaugų indeksas. </w:t>
      </w:r>
    </w:p>
    <w:p w14:paraId="10668B14" w14:textId="77777777" w:rsidR="00721DA3" w:rsidRDefault="00721DA3" w:rsidP="00721DA3">
      <w:pPr>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p>
    <w:p w14:paraId="2CC760EB" w14:textId="77777777" w:rsidR="008936FF" w:rsidRDefault="00721DA3" w:rsidP="008936FF">
      <w:pPr>
        <w:jc w:val="both"/>
        <w:rPr>
          <w:kern w:val="2"/>
        </w:rPr>
      </w:pPr>
      <w:r>
        <w:rPr>
          <w:kern w:val="2"/>
        </w:rPr>
        <w:t xml:space="preserve"> Pirmojo perskaičiavimo atveju laikotarpio pradžia (mėnuo) yra </w:t>
      </w:r>
      <w:r w:rsidRPr="00D312D5">
        <w:t xml:space="preserve">Sutarties įsigaliojimo dienos mėnuo. </w:t>
      </w:r>
      <w:r>
        <w:rPr>
          <w:kern w:val="2"/>
        </w:rPr>
        <w:t>Antrojo ir vėlesnių perskaičiavimų atveju laikotarpio pradžia (mėnuo) yra paskutinio perskaičiavimo metu naudotos paskelbto atitinkamo indekso reikšmės mėnuo.</w:t>
      </w:r>
    </w:p>
    <w:p w14:paraId="0EEF51C0" w14:textId="2D3512E4" w:rsidR="00721DA3" w:rsidRDefault="008936FF" w:rsidP="008936FF">
      <w:pPr>
        <w:ind w:firstLine="1296"/>
        <w:jc w:val="both"/>
        <w:rPr>
          <w:color w:val="000000"/>
          <w:kern w:val="2"/>
          <w:shd w:val="clear" w:color="auto" w:fill="FFFFFF"/>
        </w:rPr>
      </w:pPr>
      <w:r>
        <w:rPr>
          <w:color w:val="000000"/>
          <w:kern w:val="2"/>
        </w:rPr>
        <w:t>2.4</w:t>
      </w:r>
      <w:r w:rsidR="00721DA3">
        <w:rPr>
          <w:color w:val="000000"/>
          <w:kern w:val="2"/>
        </w:rPr>
        <w:t>.7. </w:t>
      </w:r>
      <w:r w:rsidR="00721DA3">
        <w:rPr>
          <w:color w:val="000000"/>
          <w:kern w:val="2"/>
          <w:shd w:val="clear" w:color="auto" w:fill="FFFFFF"/>
        </w:rPr>
        <w:t xml:space="preserve">Skaičiavimams indeksų reikšmės </w:t>
      </w:r>
      <w:r w:rsidR="00721DA3" w:rsidRPr="00D312D5">
        <w:rPr>
          <w:kern w:val="2"/>
          <w:shd w:val="clear" w:color="auto" w:fill="FFFFFF"/>
        </w:rPr>
        <w:t xml:space="preserve">imamos </w:t>
      </w:r>
      <w:r w:rsidR="00721DA3" w:rsidRPr="00D312D5">
        <w:rPr>
          <w:b/>
          <w:bCs/>
          <w:kern w:val="2"/>
          <w:shd w:val="clear" w:color="auto" w:fill="FFFFFF"/>
        </w:rPr>
        <w:t>keturių</w:t>
      </w:r>
      <w:r w:rsidR="00721DA3" w:rsidRPr="00D312D5">
        <w:rPr>
          <w:kern w:val="2"/>
          <w:shd w:val="clear" w:color="auto" w:fill="FFFFFF"/>
        </w:rPr>
        <w:t xml:space="preserve"> </w:t>
      </w:r>
      <w:r w:rsidR="00721DA3">
        <w:rPr>
          <w:color w:val="000000"/>
          <w:kern w:val="2"/>
          <w:shd w:val="clear" w:color="auto" w:fill="FFFFFF"/>
        </w:rPr>
        <w:t xml:space="preserve">skaitmenų po kablelio tikslumu. Apskaičiuotas pokytis (k) tolimesniems skaičiavimams naudojamas suapvalinus iki </w:t>
      </w:r>
      <w:r w:rsidR="00721DA3" w:rsidRPr="00D312D5">
        <w:rPr>
          <w:b/>
          <w:bCs/>
          <w:kern w:val="2"/>
          <w:shd w:val="clear" w:color="auto" w:fill="FFFFFF"/>
        </w:rPr>
        <w:t>vieno</w:t>
      </w:r>
      <w:r w:rsidR="00721DA3" w:rsidRPr="00D312D5">
        <w:rPr>
          <w:kern w:val="2"/>
          <w:shd w:val="clear" w:color="auto" w:fill="FFFFFF"/>
        </w:rPr>
        <w:t xml:space="preserve"> </w:t>
      </w:r>
      <w:r w:rsidR="00721DA3">
        <w:rPr>
          <w:color w:val="000000"/>
          <w:kern w:val="2"/>
          <w:shd w:val="clear" w:color="auto" w:fill="FFFFFF"/>
        </w:rPr>
        <w:t>skaitmens po kablelio, o apskaičiuotas įkainis „a</w:t>
      </w:r>
      <w:r w:rsidR="00721DA3">
        <w:rPr>
          <w:color w:val="000000"/>
          <w:kern w:val="2"/>
          <w:shd w:val="clear" w:color="auto" w:fill="FFFFFF"/>
          <w:vertAlign w:val="subscript"/>
        </w:rPr>
        <w:t>1</w:t>
      </w:r>
      <w:r w:rsidR="00721DA3">
        <w:rPr>
          <w:color w:val="000000"/>
          <w:kern w:val="2"/>
          <w:shd w:val="clear" w:color="auto" w:fill="FFFFFF"/>
        </w:rPr>
        <w:t xml:space="preserve">“ suapvalinamas iki </w:t>
      </w:r>
      <w:r w:rsidR="00721DA3" w:rsidRPr="00741F30">
        <w:rPr>
          <w:b/>
          <w:bCs/>
          <w:kern w:val="2"/>
          <w:shd w:val="clear" w:color="auto" w:fill="FFFFFF"/>
        </w:rPr>
        <w:t xml:space="preserve">dviejų </w:t>
      </w:r>
      <w:r w:rsidR="00721DA3" w:rsidRPr="00741F30">
        <w:rPr>
          <w:kern w:val="2"/>
          <w:shd w:val="clear" w:color="auto" w:fill="FFFFFF"/>
        </w:rPr>
        <w:t>s</w:t>
      </w:r>
      <w:r w:rsidR="00721DA3">
        <w:rPr>
          <w:color w:val="000000"/>
          <w:kern w:val="2"/>
          <w:shd w:val="clear" w:color="auto" w:fill="FFFFFF"/>
        </w:rPr>
        <w:t>kaitmenų po kablelio.</w:t>
      </w:r>
    </w:p>
    <w:p w14:paraId="111B640C" w14:textId="073E60AF" w:rsidR="008936FF" w:rsidRDefault="008936FF" w:rsidP="008936FF">
      <w:pPr>
        <w:ind w:firstLine="1296"/>
        <w:jc w:val="both"/>
        <w:rPr>
          <w:color w:val="000000"/>
          <w:kern w:val="2"/>
          <w:shd w:val="clear" w:color="auto" w:fill="FFFFFF"/>
        </w:rPr>
      </w:pPr>
      <w:r>
        <w:rPr>
          <w:color w:val="000000"/>
          <w:kern w:val="2"/>
          <w:shd w:val="clear" w:color="auto" w:fill="FFFFFF"/>
        </w:rPr>
        <w:t>2.4.8</w:t>
      </w:r>
      <w:r w:rsidR="00721DA3">
        <w:rPr>
          <w:color w:val="000000"/>
          <w:kern w:val="2"/>
          <w:shd w:val="clear" w:color="auto" w:fill="FFFFFF"/>
        </w:rPr>
        <w:t>. Šalis, siekianti Sutarti</w:t>
      </w:r>
      <w:r w:rsidR="00721DA3" w:rsidRPr="00741F30">
        <w:rPr>
          <w:kern w:val="2"/>
          <w:shd w:val="clear" w:color="auto" w:fill="FFFFFF"/>
        </w:rPr>
        <w:t>es įkainių pe</w:t>
      </w:r>
      <w:r w:rsidR="00721DA3">
        <w:rPr>
          <w:color w:val="000000"/>
          <w:kern w:val="2"/>
          <w:shd w:val="clear" w:color="auto" w:fill="FFFFFF"/>
        </w:rPr>
        <w:t xml:space="preserve">ržiūros, privalo raštu kreiptis į kitą Šalį ir prašyme pateikti visą reikalingą informaciją: Sutarties pavadinimą, numerį, datą, neperduotų ir neapmokėtų </w:t>
      </w:r>
      <w:r w:rsidR="00721DA3">
        <w:rPr>
          <w:kern w:val="2"/>
          <w:shd w:val="clear" w:color="auto" w:fill="FFFFFF"/>
        </w:rPr>
        <w:t>Pr</w:t>
      </w:r>
      <w:r w:rsidR="00721DA3">
        <w:rPr>
          <w:color w:val="000000"/>
          <w:kern w:val="2"/>
          <w:shd w:val="clear" w:color="auto" w:fill="FFFFFF"/>
        </w:rPr>
        <w:t xml:space="preserve">ekių sąrašą su kiekiais, indekso reikšmes su nuorodomis į viešus šaltinius Valstybės duomenų agentūros Oficialiosios statistikos portale arba </w:t>
      </w:r>
      <w:r w:rsidR="00721DA3">
        <w:rPr>
          <w:kern w:val="2"/>
          <w:bdr w:val="none" w:sz="0" w:space="0" w:color="auto" w:frame="1"/>
        </w:rPr>
        <w:t>kitus oficialius šaltinių duomenis</w:t>
      </w:r>
      <w:r w:rsidR="00721DA3">
        <w:rPr>
          <w:color w:val="000000"/>
          <w:kern w:val="2"/>
          <w:shd w:val="clear" w:color="auto" w:fill="FFFFFF"/>
        </w:rPr>
        <w:t>, kita svarbi informacija. Prašyme Šalis neturi teisės nurodyti kito indekso ar prašyti perskaičiavimo pagal kitą indeksą nei nurodytas šioje procedūroje.</w:t>
      </w:r>
    </w:p>
    <w:p w14:paraId="1ACA4DF3" w14:textId="77777777" w:rsidR="008936FF" w:rsidRDefault="008936FF" w:rsidP="008936FF">
      <w:pPr>
        <w:ind w:firstLine="1296"/>
        <w:jc w:val="both"/>
        <w:rPr>
          <w:color w:val="000000"/>
          <w:kern w:val="2"/>
          <w:shd w:val="clear" w:color="auto" w:fill="FFFFFF"/>
        </w:rPr>
      </w:pPr>
      <w:r>
        <w:rPr>
          <w:kern w:val="2"/>
        </w:rPr>
        <w:t>2.4</w:t>
      </w:r>
      <w:r w:rsidR="00721DA3">
        <w:rPr>
          <w:kern w:val="2"/>
        </w:rPr>
        <w:t>.9. </w:t>
      </w:r>
      <w:r w:rsidR="00721DA3">
        <w:rPr>
          <w:color w:val="000000"/>
          <w:kern w:val="2"/>
          <w:shd w:val="clear" w:color="auto" w:fill="FFFFFF"/>
        </w:rPr>
        <w:t xml:space="preserve">Susitarimas turi būti sudarytas per </w:t>
      </w:r>
      <w:r w:rsidR="00721DA3" w:rsidRPr="00287277">
        <w:rPr>
          <w:kern w:val="2"/>
          <w:shd w:val="clear" w:color="auto" w:fill="FFFFFF"/>
        </w:rPr>
        <w:t>14 (keturiolika) kalendorinių dienų nuo Šalies p</w:t>
      </w:r>
      <w:r w:rsidR="00721DA3">
        <w:rPr>
          <w:color w:val="000000"/>
          <w:kern w:val="2"/>
          <w:shd w:val="clear" w:color="auto" w:fill="FFFFFF"/>
        </w:rPr>
        <w:t>ateikto tinkamo prašymo perskaičiuoti S</w:t>
      </w:r>
      <w:r w:rsidR="00721DA3">
        <w:rPr>
          <w:kern w:val="2"/>
        </w:rPr>
        <w:t xml:space="preserve">utarties </w:t>
      </w:r>
      <w:r w:rsidR="00721DA3" w:rsidRPr="00287277">
        <w:rPr>
          <w:kern w:val="2"/>
          <w:shd w:val="clear" w:color="auto" w:fill="FFFFFF"/>
        </w:rPr>
        <w:t xml:space="preserve">įkainius </w:t>
      </w:r>
      <w:r w:rsidR="00721DA3">
        <w:rPr>
          <w:color w:val="000000"/>
          <w:kern w:val="2"/>
          <w:shd w:val="clear" w:color="auto" w:fill="FFFFFF"/>
        </w:rPr>
        <w:t>gavimo dienos.</w:t>
      </w:r>
    </w:p>
    <w:p w14:paraId="1B8706FB" w14:textId="77777777" w:rsidR="008936FF" w:rsidRDefault="008936FF" w:rsidP="008936FF">
      <w:pPr>
        <w:ind w:firstLine="1296"/>
        <w:jc w:val="both"/>
        <w:rPr>
          <w:color w:val="000000"/>
          <w:kern w:val="2"/>
          <w:bdr w:val="none" w:sz="0" w:space="0" w:color="auto" w:frame="1"/>
        </w:rPr>
      </w:pPr>
      <w:r>
        <w:rPr>
          <w:color w:val="000000"/>
          <w:kern w:val="2"/>
          <w:shd w:val="clear" w:color="auto" w:fill="FFFFFF"/>
        </w:rPr>
        <w:t>2.4</w:t>
      </w:r>
      <w:r w:rsidR="00721DA3">
        <w:rPr>
          <w:color w:val="000000"/>
          <w:kern w:val="2"/>
          <w:shd w:val="clear" w:color="auto" w:fill="FFFFFF"/>
        </w:rPr>
        <w:t>.10. </w:t>
      </w:r>
      <w:r w:rsidR="00721DA3">
        <w:rPr>
          <w:color w:val="000000"/>
          <w:kern w:val="2"/>
          <w:bdr w:val="none" w:sz="0" w:space="0" w:color="auto" w:frame="1"/>
        </w:rPr>
        <w:t>Susitarimu Šalys neturi teisės keisti procedūroje nurodytos tvarkos ar kitų Sutarties nuostatų, išskyrus, jei keitimas atliekamas pagal VPĮ nuostatas.</w:t>
      </w:r>
    </w:p>
    <w:p w14:paraId="020914D0" w14:textId="77777777" w:rsidR="008936FF" w:rsidRDefault="00D42CAA" w:rsidP="008936FF">
      <w:pPr>
        <w:ind w:firstLine="1296"/>
        <w:jc w:val="both"/>
      </w:pPr>
      <w:r w:rsidRPr="000C5FAE">
        <w:rPr>
          <w:w w:val="95"/>
        </w:rPr>
        <w:t xml:space="preserve">2.5. </w:t>
      </w:r>
      <w:r w:rsidRPr="00EF4505">
        <w:t>Prekių įkainiui įtakos negali turėti terminų pažeidimas, medžiagų, įrengimų, darbo užmokesčio</w:t>
      </w:r>
      <w:r w:rsidRPr="000C5FAE">
        <w:rPr>
          <w:w w:val="95"/>
        </w:rPr>
        <w:t xml:space="preserve"> </w:t>
      </w:r>
      <w:r w:rsidRPr="000C5FAE">
        <w:t>ir kitų panašių išlaidų</w:t>
      </w:r>
      <w:r w:rsidRPr="000C5FAE">
        <w:rPr>
          <w:spacing w:val="-9"/>
        </w:rPr>
        <w:t xml:space="preserve"> </w:t>
      </w:r>
      <w:r w:rsidRPr="000C5FAE">
        <w:t>padidėjimas</w:t>
      </w:r>
      <w:r>
        <w:t xml:space="preserve">. </w:t>
      </w:r>
    </w:p>
    <w:p w14:paraId="04986CDA" w14:textId="77777777" w:rsidR="008936FF" w:rsidRDefault="00D42CAA" w:rsidP="008936FF">
      <w:pPr>
        <w:ind w:firstLine="1296"/>
        <w:jc w:val="both"/>
      </w:pPr>
      <w:r w:rsidRPr="000C5FAE">
        <w:t xml:space="preserve">2.6. Pasikeitus PVM dydžiui Sutarties  prekių pateikimo įkainis keičiamas proporcingai PVM pasikeitimo dydžiui. Įkainis perskaičiuojamas per l darbo dieną po Lietuvos Respublikos PVM </w:t>
      </w:r>
      <w:r w:rsidRPr="00EF4505">
        <w:t>įstatymo pakeitimo įsigaliojimo dienos. Perskaičiuotas įkainis taikomas po perskaičiavimo pateiktai</w:t>
      </w:r>
      <w:r w:rsidRPr="000C5FAE">
        <w:rPr>
          <w:w w:val="95"/>
        </w:rPr>
        <w:t xml:space="preserve"> </w:t>
      </w:r>
      <w:r w:rsidRPr="000C5FAE">
        <w:t>prekei apmokėti. Pasikeitus kitiems mokesčiams įkainis nebus</w:t>
      </w:r>
      <w:r w:rsidRPr="000C5FAE">
        <w:rPr>
          <w:spacing w:val="-17"/>
        </w:rPr>
        <w:t xml:space="preserve"> </w:t>
      </w:r>
      <w:r w:rsidRPr="000C5FAE">
        <w:t>perskaičiuojamas.</w:t>
      </w:r>
    </w:p>
    <w:p w14:paraId="6F5F7867" w14:textId="66948DC8" w:rsidR="00D42CAA" w:rsidRPr="000C5FAE" w:rsidRDefault="00D42CAA" w:rsidP="008936FF">
      <w:pPr>
        <w:ind w:firstLine="1296"/>
        <w:jc w:val="both"/>
      </w:pPr>
      <w:r w:rsidRPr="000C5FAE">
        <w:t>2.7. Tiekėjas</w:t>
      </w:r>
      <w:r w:rsidRPr="000C5FAE">
        <w:rPr>
          <w:spacing w:val="-19"/>
        </w:rPr>
        <w:t xml:space="preserve"> </w:t>
      </w:r>
      <w:r w:rsidRPr="000C5FAE">
        <w:t>negali</w:t>
      </w:r>
      <w:r w:rsidRPr="000C5FAE">
        <w:rPr>
          <w:spacing w:val="-19"/>
        </w:rPr>
        <w:t xml:space="preserve"> </w:t>
      </w:r>
      <w:r w:rsidRPr="000C5FAE">
        <w:t>perleisti</w:t>
      </w:r>
      <w:r w:rsidRPr="000C5FAE">
        <w:rPr>
          <w:spacing w:val="-17"/>
        </w:rPr>
        <w:t xml:space="preserve"> </w:t>
      </w:r>
      <w:r w:rsidRPr="000C5FAE">
        <w:t>tretiesiems</w:t>
      </w:r>
      <w:r w:rsidRPr="000C5FAE">
        <w:rPr>
          <w:spacing w:val="-15"/>
        </w:rPr>
        <w:t xml:space="preserve"> </w:t>
      </w:r>
      <w:r w:rsidRPr="000C5FAE">
        <w:t>asmenims</w:t>
      </w:r>
      <w:r w:rsidRPr="000C5FAE">
        <w:rPr>
          <w:spacing w:val="-19"/>
        </w:rPr>
        <w:t xml:space="preserve"> </w:t>
      </w:r>
      <w:r w:rsidRPr="000C5FAE">
        <w:t>visų</w:t>
      </w:r>
      <w:r w:rsidRPr="000C5FAE">
        <w:rPr>
          <w:spacing w:val="-25"/>
        </w:rPr>
        <w:t xml:space="preserve"> </w:t>
      </w:r>
      <w:r w:rsidRPr="000C5FAE">
        <w:t>ar</w:t>
      </w:r>
      <w:r w:rsidRPr="000C5FAE">
        <w:rPr>
          <w:spacing w:val="-23"/>
        </w:rPr>
        <w:t xml:space="preserve"> </w:t>
      </w:r>
      <w:r w:rsidRPr="000C5FAE">
        <w:t>dalies</w:t>
      </w:r>
      <w:r w:rsidRPr="000C5FAE">
        <w:rPr>
          <w:spacing w:val="-24"/>
        </w:rPr>
        <w:t xml:space="preserve"> </w:t>
      </w:r>
      <w:r w:rsidRPr="000C5FAE">
        <w:t>savo</w:t>
      </w:r>
      <w:r w:rsidRPr="000C5FAE">
        <w:rPr>
          <w:spacing w:val="-26"/>
        </w:rPr>
        <w:t xml:space="preserve"> </w:t>
      </w:r>
      <w:r w:rsidRPr="000C5FAE">
        <w:t>teisių,</w:t>
      </w:r>
      <w:r w:rsidRPr="000C5FAE">
        <w:rPr>
          <w:spacing w:val="-25"/>
        </w:rPr>
        <w:t xml:space="preserve"> </w:t>
      </w:r>
      <w:r w:rsidRPr="000C5FAE">
        <w:t>susijusių</w:t>
      </w:r>
      <w:r w:rsidRPr="000C5FAE">
        <w:rPr>
          <w:spacing w:val="-16"/>
        </w:rPr>
        <w:t xml:space="preserve"> </w:t>
      </w:r>
      <w:r w:rsidRPr="000C5FAE">
        <w:t>su</w:t>
      </w:r>
      <w:r w:rsidRPr="000C5FAE">
        <w:rPr>
          <w:spacing w:val="-31"/>
        </w:rPr>
        <w:t xml:space="preserve"> </w:t>
      </w:r>
      <w:r w:rsidRPr="000C5FAE">
        <w:t>Sutartimi, įskaitant reikalavimo teisę į Užsakovo mokėtinas sumas, be išankstinio rašytinio Užsakovo sutikimo.</w:t>
      </w:r>
      <w:r w:rsidRPr="000C5FAE">
        <w:rPr>
          <w:spacing w:val="-38"/>
        </w:rPr>
        <w:t xml:space="preserve"> </w:t>
      </w:r>
      <w:r w:rsidRPr="000C5FAE">
        <w:t>Be</w:t>
      </w:r>
      <w:r w:rsidRPr="000C5FAE">
        <w:rPr>
          <w:spacing w:val="-40"/>
        </w:rPr>
        <w:t xml:space="preserve"> </w:t>
      </w:r>
      <w:r w:rsidR="003A6770">
        <w:rPr>
          <w:spacing w:val="-40"/>
        </w:rPr>
        <w:t xml:space="preserve"> </w:t>
      </w:r>
      <w:r w:rsidRPr="000C5FAE">
        <w:t>Užsakovo</w:t>
      </w:r>
      <w:r w:rsidRPr="000C5FAE">
        <w:rPr>
          <w:spacing w:val="-35"/>
        </w:rPr>
        <w:t xml:space="preserve"> </w:t>
      </w:r>
      <w:r w:rsidRPr="000C5FAE">
        <w:t>išankstinio</w:t>
      </w:r>
      <w:r w:rsidRPr="000C5FAE">
        <w:rPr>
          <w:spacing w:val="-34"/>
        </w:rPr>
        <w:t xml:space="preserve"> </w:t>
      </w:r>
      <w:r w:rsidRPr="000C5FAE">
        <w:t>rašytinio</w:t>
      </w:r>
      <w:r w:rsidRPr="000C5FAE">
        <w:rPr>
          <w:spacing w:val="-37"/>
        </w:rPr>
        <w:t xml:space="preserve"> </w:t>
      </w:r>
      <w:r w:rsidRPr="000C5FAE">
        <w:t>sutikimo</w:t>
      </w:r>
      <w:r w:rsidRPr="000C5FAE">
        <w:rPr>
          <w:spacing w:val="-34"/>
        </w:rPr>
        <w:t xml:space="preserve"> </w:t>
      </w:r>
      <w:r w:rsidRPr="000C5FAE">
        <w:t>sudaryti</w:t>
      </w:r>
      <w:r w:rsidRPr="000C5FAE">
        <w:rPr>
          <w:spacing w:val="-36"/>
        </w:rPr>
        <w:t xml:space="preserve"> </w:t>
      </w:r>
      <w:r w:rsidRPr="000C5FAE">
        <w:t>sandoriai</w:t>
      </w:r>
      <w:r w:rsidRPr="000C5FAE">
        <w:rPr>
          <w:spacing w:val="-35"/>
        </w:rPr>
        <w:t xml:space="preserve"> </w:t>
      </w:r>
      <w:r w:rsidRPr="000C5FAE">
        <w:t>dė1</w:t>
      </w:r>
      <w:r w:rsidRPr="000C5FAE">
        <w:rPr>
          <w:spacing w:val="-46"/>
        </w:rPr>
        <w:t xml:space="preserve"> </w:t>
      </w:r>
      <w:r w:rsidRPr="000C5FAE">
        <w:t>teisių</w:t>
      </w:r>
      <w:r w:rsidRPr="000C5FAE">
        <w:rPr>
          <w:spacing w:val="-38"/>
        </w:rPr>
        <w:t xml:space="preserve"> </w:t>
      </w:r>
      <w:r w:rsidRPr="000C5FAE">
        <w:t>ar</w:t>
      </w:r>
      <w:r w:rsidR="00EF4505">
        <w:t xml:space="preserve"> </w:t>
      </w:r>
      <w:r w:rsidRPr="000C5FAE">
        <w:t>pareigų</w:t>
      </w:r>
      <w:r w:rsidRPr="000C5FAE">
        <w:rPr>
          <w:spacing w:val="-35"/>
        </w:rPr>
        <w:t xml:space="preserve"> </w:t>
      </w:r>
      <w:r w:rsidRPr="000C5FAE">
        <w:t>pagal šią</w:t>
      </w:r>
      <w:r w:rsidRPr="000C5FAE">
        <w:rPr>
          <w:spacing w:val="-21"/>
        </w:rPr>
        <w:t xml:space="preserve"> </w:t>
      </w:r>
      <w:r w:rsidRPr="000C5FAE">
        <w:t>Sutartį</w:t>
      </w:r>
      <w:r w:rsidRPr="000C5FAE">
        <w:rPr>
          <w:spacing w:val="3"/>
        </w:rPr>
        <w:t xml:space="preserve"> </w:t>
      </w:r>
      <w:r w:rsidRPr="000C5FAE">
        <w:t>perleidimo</w:t>
      </w:r>
      <w:r w:rsidRPr="000C5FAE">
        <w:rPr>
          <w:spacing w:val="-1"/>
        </w:rPr>
        <w:t xml:space="preserve"> </w:t>
      </w:r>
      <w:r w:rsidRPr="000C5FAE">
        <w:t>laikytini</w:t>
      </w:r>
      <w:r w:rsidRPr="000C5FAE">
        <w:rPr>
          <w:spacing w:val="-3"/>
        </w:rPr>
        <w:t xml:space="preserve"> </w:t>
      </w:r>
      <w:r w:rsidRPr="000C5FAE">
        <w:t>niekiniais</w:t>
      </w:r>
      <w:r w:rsidRPr="000C5FAE">
        <w:rPr>
          <w:spacing w:val="-8"/>
        </w:rPr>
        <w:t xml:space="preserve"> </w:t>
      </w:r>
      <w:r w:rsidRPr="000C5FAE">
        <w:t>ir</w:t>
      </w:r>
      <w:r w:rsidRPr="000C5FAE">
        <w:rPr>
          <w:spacing w:val="-17"/>
        </w:rPr>
        <w:t xml:space="preserve"> </w:t>
      </w:r>
      <w:r w:rsidRPr="000C5FAE">
        <w:t>negaliojančiais</w:t>
      </w:r>
      <w:r w:rsidRPr="000C5FAE">
        <w:rPr>
          <w:spacing w:val="-23"/>
        </w:rPr>
        <w:t xml:space="preserve"> </w:t>
      </w:r>
      <w:r w:rsidRPr="000C5FAE">
        <w:t>nuo</w:t>
      </w:r>
      <w:r w:rsidRPr="000C5FAE">
        <w:rPr>
          <w:spacing w:val="-16"/>
        </w:rPr>
        <w:t xml:space="preserve"> </w:t>
      </w:r>
      <w:r w:rsidRPr="000C5FAE">
        <w:t>jų</w:t>
      </w:r>
      <w:r w:rsidRPr="000C5FAE">
        <w:rPr>
          <w:spacing w:val="-20"/>
        </w:rPr>
        <w:t xml:space="preserve"> </w:t>
      </w:r>
      <w:r w:rsidRPr="000C5FAE">
        <w:t>sudarymo</w:t>
      </w:r>
      <w:r w:rsidRPr="000C5FAE">
        <w:rPr>
          <w:spacing w:val="-1"/>
        </w:rPr>
        <w:t xml:space="preserve"> </w:t>
      </w:r>
      <w:r w:rsidRPr="000C5FAE">
        <w:t>momento.</w:t>
      </w:r>
    </w:p>
    <w:p w14:paraId="3C9AFD0F" w14:textId="77777777" w:rsidR="00D42CAA" w:rsidRPr="000C5FAE" w:rsidRDefault="00D42CAA" w:rsidP="00D42CAA">
      <w:pPr>
        <w:pStyle w:val="Pagrindinistekstas"/>
        <w:rPr>
          <w:szCs w:val="24"/>
        </w:rPr>
      </w:pPr>
    </w:p>
    <w:p w14:paraId="20EAEE36" w14:textId="77777777" w:rsidR="00D42CAA" w:rsidRPr="000C5FAE" w:rsidRDefault="00D42CAA" w:rsidP="00D42CAA">
      <w:pPr>
        <w:pStyle w:val="Antrat1"/>
        <w:keepNext w:val="0"/>
        <w:widowControl w:val="0"/>
        <w:numPr>
          <w:ilvl w:val="0"/>
          <w:numId w:val="0"/>
        </w:numPr>
        <w:tabs>
          <w:tab w:val="left" w:pos="0"/>
        </w:tabs>
        <w:autoSpaceDE w:val="0"/>
        <w:autoSpaceDN w:val="0"/>
        <w:spacing w:before="0" w:after="0"/>
        <w:rPr>
          <w:b/>
          <w:sz w:val="24"/>
          <w:szCs w:val="24"/>
        </w:rPr>
      </w:pPr>
      <w:r w:rsidRPr="000C5FAE">
        <w:rPr>
          <w:b/>
          <w:sz w:val="24"/>
          <w:szCs w:val="24"/>
        </w:rPr>
        <w:t>III. UŽSAKOVO</w:t>
      </w:r>
      <w:r w:rsidRPr="000C5FAE">
        <w:rPr>
          <w:b/>
          <w:spacing w:val="19"/>
          <w:sz w:val="24"/>
          <w:szCs w:val="24"/>
        </w:rPr>
        <w:t xml:space="preserve"> </w:t>
      </w:r>
      <w:r w:rsidRPr="000C5FAE">
        <w:rPr>
          <w:b/>
          <w:sz w:val="24"/>
          <w:szCs w:val="24"/>
        </w:rPr>
        <w:t>ĮSIPAREIGOJIMAI</w:t>
      </w:r>
    </w:p>
    <w:p w14:paraId="6FC14536" w14:textId="77777777" w:rsidR="00D42CAA" w:rsidRPr="000C5FAE" w:rsidRDefault="00D42CAA" w:rsidP="00D42CAA">
      <w:pPr>
        <w:tabs>
          <w:tab w:val="left" w:pos="552"/>
        </w:tabs>
        <w:ind w:firstLine="993"/>
        <w:jc w:val="both"/>
      </w:pPr>
    </w:p>
    <w:p w14:paraId="64892047" w14:textId="6C102066" w:rsidR="00D42CAA" w:rsidRPr="000C5FAE" w:rsidRDefault="008936FF" w:rsidP="00D42CAA">
      <w:pPr>
        <w:tabs>
          <w:tab w:val="left" w:pos="552"/>
        </w:tabs>
        <w:ind w:firstLine="993"/>
        <w:jc w:val="both"/>
      </w:pPr>
      <w:r>
        <w:tab/>
      </w:r>
      <w:r w:rsidR="00D42CAA" w:rsidRPr="000C5FAE">
        <w:t>3.1. Tiekėjui suteikti visą reikiamą informaciją Sutartyje numatytoms Prekėms</w:t>
      </w:r>
      <w:r w:rsidR="00D42CAA" w:rsidRPr="000C5FAE">
        <w:rPr>
          <w:spacing w:val="-46"/>
        </w:rPr>
        <w:t xml:space="preserve">    </w:t>
      </w:r>
      <w:r w:rsidR="00D42CAA" w:rsidRPr="000C5FAE">
        <w:t>pateikti.</w:t>
      </w:r>
    </w:p>
    <w:p w14:paraId="7BA820C7" w14:textId="41B7D4BA" w:rsidR="00D42CAA" w:rsidRPr="000C5FAE" w:rsidRDefault="008936FF" w:rsidP="00D42CAA">
      <w:pPr>
        <w:tabs>
          <w:tab w:val="left" w:pos="553"/>
        </w:tabs>
        <w:ind w:firstLine="993"/>
        <w:jc w:val="both"/>
      </w:pPr>
      <w:r>
        <w:rPr>
          <w:w w:val="95"/>
        </w:rPr>
        <w:tab/>
      </w:r>
      <w:r w:rsidR="00D42CAA" w:rsidRPr="000C5FAE">
        <w:rPr>
          <w:w w:val="95"/>
        </w:rPr>
        <w:t xml:space="preserve">3.2. </w:t>
      </w:r>
      <w:r w:rsidR="00D42CAA" w:rsidRPr="00EF4505">
        <w:t>Apmokėti Tiekėjui už tinkamai ir laiku pateiktas Prekes šioje Sutartyje numatytomis sąlygomis</w:t>
      </w:r>
      <w:r w:rsidR="00D42CAA" w:rsidRPr="000C5FAE">
        <w:rPr>
          <w:w w:val="95"/>
        </w:rPr>
        <w:t xml:space="preserve"> </w:t>
      </w:r>
      <w:r w:rsidR="00D42CAA" w:rsidRPr="000C5FAE">
        <w:t>i</w:t>
      </w:r>
      <w:r w:rsidR="003A6770">
        <w:t>r terminais pagal pateiktą PVM</w:t>
      </w:r>
      <w:r w:rsidR="00D42CAA" w:rsidRPr="000C5FAE">
        <w:t xml:space="preserve"> sąskaitą</w:t>
      </w:r>
      <w:r w:rsidR="00D42CAA" w:rsidRPr="000C5FAE">
        <w:rPr>
          <w:spacing w:val="27"/>
        </w:rPr>
        <w:t xml:space="preserve"> </w:t>
      </w:r>
      <w:r w:rsidR="00D42CAA" w:rsidRPr="000C5FAE">
        <w:t>faktūrą.</w:t>
      </w:r>
    </w:p>
    <w:p w14:paraId="7BFE5C17" w14:textId="4468BE29" w:rsidR="00D42CAA" w:rsidRPr="000C5FAE" w:rsidRDefault="008936FF" w:rsidP="008936FF">
      <w:pPr>
        <w:tabs>
          <w:tab w:val="left" w:pos="575"/>
        </w:tabs>
        <w:ind w:firstLine="993"/>
        <w:jc w:val="both"/>
      </w:pPr>
      <w:r>
        <w:tab/>
      </w:r>
      <w:r w:rsidR="00D42CAA" w:rsidRPr="000C5FAE">
        <w:t>3.3. Paskirti</w:t>
      </w:r>
      <w:r w:rsidR="00D42CAA" w:rsidRPr="000C5FAE">
        <w:rPr>
          <w:spacing w:val="-12"/>
        </w:rPr>
        <w:t xml:space="preserve"> </w:t>
      </w:r>
      <w:r w:rsidR="00D42CAA" w:rsidRPr="000C5FAE">
        <w:t>darbuotoją,</w:t>
      </w:r>
      <w:r w:rsidR="00D42CAA" w:rsidRPr="000C5FAE">
        <w:rPr>
          <w:spacing w:val="-10"/>
        </w:rPr>
        <w:t xml:space="preserve"> </w:t>
      </w:r>
      <w:r w:rsidR="00D42CAA" w:rsidRPr="000C5FAE">
        <w:t>kuris</w:t>
      </w:r>
      <w:r w:rsidR="00D42CAA" w:rsidRPr="000C5FAE">
        <w:rPr>
          <w:spacing w:val="-13"/>
        </w:rPr>
        <w:t xml:space="preserve"> </w:t>
      </w:r>
      <w:r w:rsidR="00D42CAA" w:rsidRPr="000C5FAE">
        <w:t>būtų</w:t>
      </w:r>
      <w:r w:rsidR="00D42CAA" w:rsidRPr="000C5FAE">
        <w:rPr>
          <w:spacing w:val="-16"/>
        </w:rPr>
        <w:t xml:space="preserve"> </w:t>
      </w:r>
      <w:r w:rsidR="00D42CAA" w:rsidRPr="000C5FAE">
        <w:t>atsakingas</w:t>
      </w:r>
      <w:r w:rsidR="00D42CAA" w:rsidRPr="000C5FAE">
        <w:rPr>
          <w:spacing w:val="-9"/>
        </w:rPr>
        <w:t xml:space="preserve"> </w:t>
      </w:r>
      <w:r w:rsidR="00D42CAA" w:rsidRPr="000C5FAE">
        <w:t>už</w:t>
      </w:r>
      <w:r w:rsidR="00D42CAA" w:rsidRPr="000C5FAE">
        <w:rPr>
          <w:spacing w:val="-21"/>
        </w:rPr>
        <w:t xml:space="preserve"> </w:t>
      </w:r>
      <w:r w:rsidR="00D42CAA" w:rsidRPr="000C5FAE">
        <w:t xml:space="preserve"> Sutarties</w:t>
      </w:r>
      <w:r w:rsidR="00D42CAA" w:rsidRPr="000C5FAE">
        <w:rPr>
          <w:spacing w:val="-13"/>
        </w:rPr>
        <w:t xml:space="preserve"> </w:t>
      </w:r>
      <w:r w:rsidR="00D42CAA" w:rsidRPr="000C5FAE">
        <w:t>vykdymo</w:t>
      </w:r>
      <w:r w:rsidR="00D42CAA" w:rsidRPr="000C5FAE">
        <w:rPr>
          <w:spacing w:val="-12"/>
        </w:rPr>
        <w:t xml:space="preserve"> </w:t>
      </w:r>
      <w:r w:rsidR="00D42CAA" w:rsidRPr="000C5FAE">
        <w:t>priežiūrą</w:t>
      </w:r>
      <w:r w:rsidR="00D42CAA" w:rsidRPr="000C5FAE">
        <w:rPr>
          <w:spacing w:val="-17"/>
        </w:rPr>
        <w:t xml:space="preserve"> </w:t>
      </w:r>
      <w:r w:rsidR="00D42CAA" w:rsidRPr="000C5FAE">
        <w:t>ir</w:t>
      </w:r>
      <w:r w:rsidR="00D42CAA" w:rsidRPr="000C5FAE">
        <w:rPr>
          <w:spacing w:val="-19"/>
        </w:rPr>
        <w:t xml:space="preserve"> </w:t>
      </w:r>
      <w:r w:rsidR="00D42CAA" w:rsidRPr="000C5FAE">
        <w:t>ryšio</w:t>
      </w:r>
      <w:r w:rsidR="00D42CAA" w:rsidRPr="000C5FAE">
        <w:rPr>
          <w:spacing w:val="-13"/>
        </w:rPr>
        <w:t xml:space="preserve"> </w:t>
      </w:r>
      <w:r w:rsidR="00D42CAA" w:rsidRPr="000C5FAE">
        <w:t>su</w:t>
      </w:r>
      <w:r w:rsidR="00D42CAA" w:rsidRPr="000C5FAE">
        <w:rPr>
          <w:spacing w:val="-24"/>
        </w:rPr>
        <w:t xml:space="preserve"> </w:t>
      </w:r>
      <w:r w:rsidR="00D42CAA" w:rsidRPr="000C5FAE">
        <w:t>Tiekėju palaikymą.</w:t>
      </w:r>
    </w:p>
    <w:p w14:paraId="0426E354" w14:textId="7E617687" w:rsidR="00D42CAA" w:rsidRPr="000C5FAE" w:rsidRDefault="00D42CAA" w:rsidP="008936FF">
      <w:pPr>
        <w:tabs>
          <w:tab w:val="left" w:pos="575"/>
        </w:tabs>
        <w:ind w:firstLine="993"/>
        <w:jc w:val="center"/>
        <w:rPr>
          <w:b/>
        </w:rPr>
      </w:pPr>
      <w:r w:rsidRPr="000C5FAE">
        <w:rPr>
          <w:b/>
        </w:rPr>
        <w:lastRenderedPageBreak/>
        <w:t>IV. TIEKĖJO</w:t>
      </w:r>
      <w:r w:rsidRPr="000C5FAE">
        <w:rPr>
          <w:b/>
          <w:spacing w:val="12"/>
        </w:rPr>
        <w:t xml:space="preserve"> </w:t>
      </w:r>
      <w:r w:rsidRPr="000C5FAE">
        <w:rPr>
          <w:b/>
        </w:rPr>
        <w:t>ĮSIPAREIGOJIMAI</w:t>
      </w:r>
    </w:p>
    <w:p w14:paraId="62EBBFF1" w14:textId="77777777" w:rsidR="00D42CAA" w:rsidRPr="000C5FAE" w:rsidRDefault="00D42CAA" w:rsidP="00D42CAA">
      <w:pPr>
        <w:pStyle w:val="Pagrindinistekstas"/>
        <w:rPr>
          <w:b/>
          <w:szCs w:val="24"/>
        </w:rPr>
      </w:pPr>
    </w:p>
    <w:p w14:paraId="092F63C2" w14:textId="2AB918AE" w:rsidR="00D42CAA" w:rsidRPr="000C5FAE" w:rsidRDefault="00144A5A" w:rsidP="008936FF">
      <w:pPr>
        <w:tabs>
          <w:tab w:val="left" w:pos="143"/>
          <w:tab w:val="left" w:pos="3819"/>
          <w:tab w:val="left" w:pos="5855"/>
          <w:tab w:val="left" w:pos="8546"/>
        </w:tabs>
        <w:ind w:firstLine="992"/>
        <w:jc w:val="both"/>
      </w:pPr>
      <w:r>
        <w:t>4.1. Pateikti</w:t>
      </w:r>
      <w:r w:rsidR="00D42CAA" w:rsidRPr="000C5FAE">
        <w:rPr>
          <w:spacing w:val="6"/>
        </w:rPr>
        <w:t xml:space="preserve"> </w:t>
      </w:r>
      <w:r>
        <w:t xml:space="preserve">Sutartyje </w:t>
      </w:r>
      <w:r w:rsidR="00D42CAA" w:rsidRPr="000C5FAE">
        <w:t>numatytas prekes</w:t>
      </w:r>
      <w:r w:rsidR="00D42CAA" w:rsidRPr="000C5FAE">
        <w:rPr>
          <w:spacing w:val="55"/>
        </w:rPr>
        <w:t xml:space="preserve"> </w:t>
      </w:r>
      <w:r w:rsidR="007A477F">
        <w:t>t</w:t>
      </w:r>
      <w:r w:rsidR="00D42CAA" w:rsidRPr="000C5FAE">
        <w:t>echninėje specifikacijoje</w:t>
      </w:r>
      <w:r w:rsidR="00D42CAA" w:rsidRPr="000C5FAE">
        <w:rPr>
          <w:spacing w:val="42"/>
        </w:rPr>
        <w:t xml:space="preserve"> </w:t>
      </w:r>
      <w:r w:rsidR="00D42CAA" w:rsidRPr="000C5FAE">
        <w:t>(</w:t>
      </w:r>
      <w:r w:rsidR="00DD79A1">
        <w:t>1 priedas</w:t>
      </w:r>
      <w:r w:rsidR="00D42CAA" w:rsidRPr="000C5FAE">
        <w:rPr>
          <w:spacing w:val="-3"/>
        </w:rPr>
        <w:t xml:space="preserve">) </w:t>
      </w:r>
      <w:r w:rsidR="00D42CAA" w:rsidRPr="000C5FAE">
        <w:t>išvardintomis sąlygomis ir</w:t>
      </w:r>
      <w:r w:rsidR="00D42CAA" w:rsidRPr="000C5FAE">
        <w:rPr>
          <w:spacing w:val="13"/>
        </w:rPr>
        <w:t xml:space="preserve"> </w:t>
      </w:r>
      <w:r w:rsidR="00D42CAA" w:rsidRPr="000C5FAE">
        <w:t>terminais.</w:t>
      </w:r>
    </w:p>
    <w:p w14:paraId="7A12CFD5" w14:textId="51C50916" w:rsidR="00D42CAA" w:rsidRPr="000C5FAE" w:rsidRDefault="00D42CAA" w:rsidP="00D42CAA">
      <w:pPr>
        <w:ind w:firstLine="993"/>
        <w:jc w:val="both"/>
        <w:rPr>
          <w:rFonts w:eastAsia="Calibri"/>
          <w:lang w:eastAsia="en-US"/>
        </w:rPr>
      </w:pPr>
      <w:r w:rsidRPr="000C5FAE">
        <w:rPr>
          <w:rFonts w:eastAsia="Calibri"/>
          <w:lang w:eastAsia="en-US"/>
        </w:rPr>
        <w:t>4.2. Tiekėjas įsipareigoja mėnesiui pasibaigus, ne vėliau kaip per 3 darbo dienas, išrašyti PVM sąskaitą faktūrą pagal kreditines korteles ir pateikti ją per informacinę sistemą „</w:t>
      </w:r>
      <w:r w:rsidR="008E5C3D">
        <w:rPr>
          <w:rFonts w:eastAsia="Calibri"/>
          <w:lang w:eastAsia="en-US"/>
        </w:rPr>
        <w:t>SABIS</w:t>
      </w:r>
      <w:r w:rsidRPr="000C5FAE">
        <w:rPr>
          <w:rFonts w:eastAsia="Calibri"/>
          <w:lang w:eastAsia="en-US"/>
        </w:rPr>
        <w:t>“.</w:t>
      </w:r>
    </w:p>
    <w:p w14:paraId="3EBC0DB9" w14:textId="77777777" w:rsidR="00D42CAA" w:rsidRPr="000C5FAE" w:rsidRDefault="00D42CAA" w:rsidP="00D42CAA">
      <w:pPr>
        <w:tabs>
          <w:tab w:val="left" w:pos="143"/>
          <w:tab w:val="left" w:pos="557"/>
        </w:tabs>
        <w:ind w:firstLine="991"/>
      </w:pPr>
      <w:r w:rsidRPr="000C5FAE">
        <w:t>4.3. Tiekėjas atsako už šioje Sutartyje numatytą Prekių</w:t>
      </w:r>
      <w:r w:rsidRPr="000C5FAE">
        <w:rPr>
          <w:spacing w:val="6"/>
        </w:rPr>
        <w:t xml:space="preserve"> </w:t>
      </w:r>
      <w:r w:rsidRPr="000C5FAE">
        <w:t>pateikimą.</w:t>
      </w:r>
    </w:p>
    <w:p w14:paraId="4F67490C" w14:textId="77777777" w:rsidR="00D42CAA" w:rsidRPr="000C5FAE" w:rsidRDefault="00D42CAA" w:rsidP="00D42CAA">
      <w:pPr>
        <w:tabs>
          <w:tab w:val="left" w:pos="143"/>
          <w:tab w:val="left" w:pos="560"/>
        </w:tabs>
        <w:ind w:firstLine="991"/>
      </w:pPr>
      <w:r w:rsidRPr="000C5FAE">
        <w:t>4.4. Prekes pateikti nepažeidžiant Lietuvos Respublikos įstatymų ir kitų teisės</w:t>
      </w:r>
      <w:r w:rsidRPr="000C5FAE">
        <w:rPr>
          <w:spacing w:val="-36"/>
        </w:rPr>
        <w:t xml:space="preserve"> </w:t>
      </w:r>
      <w:r w:rsidRPr="000C5FAE">
        <w:t>aktų.</w:t>
      </w:r>
    </w:p>
    <w:p w14:paraId="5B658CDC" w14:textId="77777777" w:rsidR="008936FF" w:rsidRDefault="00D42CAA" w:rsidP="008936FF">
      <w:pPr>
        <w:tabs>
          <w:tab w:val="left" w:pos="143"/>
          <w:tab w:val="left" w:pos="568"/>
        </w:tabs>
        <w:ind w:firstLine="991"/>
        <w:jc w:val="both"/>
      </w:pPr>
      <w:r w:rsidRPr="000C5FAE">
        <w:t>4.5. Savo</w:t>
      </w:r>
      <w:r w:rsidRPr="000C5FAE">
        <w:rPr>
          <w:spacing w:val="-32"/>
        </w:rPr>
        <w:t xml:space="preserve"> </w:t>
      </w:r>
      <w:r w:rsidRPr="000C5FAE">
        <w:t>sąskaita</w:t>
      </w:r>
      <w:r w:rsidRPr="000C5FAE">
        <w:rPr>
          <w:spacing w:val="-32"/>
        </w:rPr>
        <w:t xml:space="preserve"> </w:t>
      </w:r>
      <w:r w:rsidRPr="000C5FAE">
        <w:t>atlyginti</w:t>
      </w:r>
      <w:r w:rsidRPr="000C5FAE">
        <w:rPr>
          <w:spacing w:val="-30"/>
        </w:rPr>
        <w:t xml:space="preserve"> </w:t>
      </w:r>
      <w:r w:rsidRPr="000C5FAE">
        <w:t>Užsakovui</w:t>
      </w:r>
      <w:r w:rsidRPr="000C5FAE">
        <w:rPr>
          <w:spacing w:val="-29"/>
        </w:rPr>
        <w:t xml:space="preserve"> </w:t>
      </w:r>
      <w:r w:rsidRPr="000C5FAE">
        <w:t>ir</w:t>
      </w:r>
      <w:r w:rsidRPr="000C5FAE">
        <w:rPr>
          <w:spacing w:val="-35"/>
        </w:rPr>
        <w:t xml:space="preserve"> </w:t>
      </w:r>
      <w:r w:rsidRPr="000C5FAE">
        <w:t>tretiesiems</w:t>
      </w:r>
      <w:r w:rsidRPr="000C5FAE">
        <w:rPr>
          <w:spacing w:val="-28"/>
        </w:rPr>
        <w:t xml:space="preserve"> </w:t>
      </w:r>
      <w:r w:rsidRPr="000C5FAE">
        <w:t>asmenims</w:t>
      </w:r>
      <w:r w:rsidRPr="000C5FAE">
        <w:rPr>
          <w:spacing w:val="-25"/>
        </w:rPr>
        <w:t xml:space="preserve"> </w:t>
      </w:r>
      <w:r w:rsidRPr="000C5FAE">
        <w:t>visus</w:t>
      </w:r>
      <w:r w:rsidRPr="000C5FAE">
        <w:rPr>
          <w:spacing w:val="-31"/>
        </w:rPr>
        <w:t xml:space="preserve"> </w:t>
      </w:r>
      <w:r w:rsidRPr="000C5FAE">
        <w:t>nuostolius,</w:t>
      </w:r>
      <w:r w:rsidRPr="000C5FAE">
        <w:rPr>
          <w:spacing w:val="-26"/>
        </w:rPr>
        <w:t xml:space="preserve"> </w:t>
      </w:r>
      <w:r w:rsidRPr="000C5FAE">
        <w:t>kurie</w:t>
      </w:r>
      <w:r w:rsidRPr="000C5FAE">
        <w:rPr>
          <w:spacing w:val="-32"/>
        </w:rPr>
        <w:t xml:space="preserve"> </w:t>
      </w:r>
      <w:r w:rsidRPr="000C5FAE">
        <w:t>atsirado</w:t>
      </w:r>
      <w:r w:rsidRPr="000C5FAE">
        <w:rPr>
          <w:spacing w:val="-29"/>
        </w:rPr>
        <w:t xml:space="preserve"> </w:t>
      </w:r>
      <w:r w:rsidRPr="000C5FAE">
        <w:t>dė1 netinkamo Sutarties vykdymo ar jos</w:t>
      </w:r>
      <w:r w:rsidRPr="000C5FAE">
        <w:rPr>
          <w:spacing w:val="20"/>
        </w:rPr>
        <w:t xml:space="preserve"> </w:t>
      </w:r>
      <w:r w:rsidRPr="000C5FAE">
        <w:t>nevykdymo.</w:t>
      </w:r>
    </w:p>
    <w:p w14:paraId="53B02767" w14:textId="77777777" w:rsidR="008936FF" w:rsidRDefault="00144A5A" w:rsidP="008936FF">
      <w:pPr>
        <w:tabs>
          <w:tab w:val="left" w:pos="143"/>
          <w:tab w:val="left" w:pos="568"/>
        </w:tabs>
        <w:ind w:firstLine="991"/>
        <w:jc w:val="both"/>
      </w:pPr>
      <w:r>
        <w:t>4.6. Tie</w:t>
      </w:r>
      <w:r w:rsidRPr="00094836">
        <w:t xml:space="preserve">kėjas, įsipareigoja vykdydamas Sutartį, laikytis šių aplinkosaugos reikalavimų: </w:t>
      </w:r>
    </w:p>
    <w:p w14:paraId="3725C766" w14:textId="27E46EDD" w:rsidR="00BE4977" w:rsidRDefault="008936FF" w:rsidP="008936FF">
      <w:pPr>
        <w:tabs>
          <w:tab w:val="left" w:pos="143"/>
          <w:tab w:val="left" w:pos="568"/>
        </w:tabs>
        <w:ind w:firstLine="991"/>
        <w:jc w:val="both"/>
      </w:pPr>
      <w:r>
        <w:t xml:space="preserve">4.6.1. </w:t>
      </w:r>
      <w:r w:rsidR="00144A5A" w:rsidRPr="00094836">
        <w:t xml:space="preserve">mažinti popieriaus sunaudojimą, atsisakyti nebūtino dokumentų kopijavimo ir spausdinimo. Techninė dokumentacija, ataskaitos ir (ar) kiti su Sutarties vykdymu susiję dokumentai </w:t>
      </w:r>
      <w:r w:rsidR="00144A5A">
        <w:t>Užsakovui</w:t>
      </w:r>
      <w:r w:rsidR="00144A5A" w:rsidRPr="00094836">
        <w:t xml:space="preserve">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sidR="00144A5A">
        <w:t>Užsakovas</w:t>
      </w:r>
      <w:r w:rsidR="00144A5A" w:rsidRPr="00094836">
        <w:t xml:space="preserve"> nurodo tokį būtinumą.</w:t>
      </w:r>
    </w:p>
    <w:p w14:paraId="1EDF1DD9" w14:textId="7D0D090D" w:rsidR="00BE4977" w:rsidRPr="00094836" w:rsidRDefault="008936FF" w:rsidP="00BE4977">
      <w:pPr>
        <w:pStyle w:val="Sraopastraipa"/>
        <w:tabs>
          <w:tab w:val="left" w:pos="1418"/>
        </w:tabs>
        <w:ind w:left="0" w:firstLine="992"/>
      </w:pPr>
      <w:r>
        <w:t>4.6.2</w:t>
      </w:r>
      <w:r w:rsidR="00BE4977">
        <w:t>. Jei Užsakovas pateikia užsakymą kelioms prekėms vienu metu, Tiekėjas įsipareigoja visas vienu užsakymu užsakytas Prekes pristatyti vienu metu</w:t>
      </w:r>
      <w:r>
        <w:t>, viena siunta</w:t>
      </w:r>
      <w:r w:rsidR="00BE4977">
        <w:t>.</w:t>
      </w:r>
    </w:p>
    <w:p w14:paraId="50928FB9" w14:textId="77777777" w:rsidR="00144A5A" w:rsidRDefault="00144A5A" w:rsidP="00DD79A1">
      <w:pPr>
        <w:tabs>
          <w:tab w:val="left" w:pos="143"/>
          <w:tab w:val="left" w:pos="568"/>
        </w:tabs>
        <w:ind w:firstLine="991"/>
        <w:jc w:val="both"/>
      </w:pPr>
    </w:p>
    <w:p w14:paraId="21A091BD" w14:textId="77777777" w:rsidR="00D42CAA" w:rsidRPr="000C5FAE" w:rsidRDefault="00D42CAA" w:rsidP="00D42CAA">
      <w:pPr>
        <w:pStyle w:val="Antrat1"/>
        <w:keepNext w:val="0"/>
        <w:widowControl w:val="0"/>
        <w:numPr>
          <w:ilvl w:val="0"/>
          <w:numId w:val="0"/>
        </w:numPr>
        <w:autoSpaceDE w:val="0"/>
        <w:autoSpaceDN w:val="0"/>
        <w:spacing w:before="0" w:after="0"/>
        <w:rPr>
          <w:b/>
          <w:sz w:val="24"/>
          <w:szCs w:val="24"/>
        </w:rPr>
      </w:pPr>
      <w:r w:rsidRPr="000C5FAE">
        <w:rPr>
          <w:b/>
          <w:sz w:val="24"/>
          <w:szCs w:val="24"/>
        </w:rPr>
        <w:t>V. SUTARTIES GALIOJIMAS  IR ŠALIŲ</w:t>
      </w:r>
      <w:r w:rsidRPr="000C5FAE">
        <w:rPr>
          <w:b/>
          <w:spacing w:val="-13"/>
          <w:sz w:val="24"/>
          <w:szCs w:val="24"/>
        </w:rPr>
        <w:t xml:space="preserve"> </w:t>
      </w:r>
      <w:r w:rsidRPr="000C5FAE">
        <w:rPr>
          <w:b/>
          <w:sz w:val="24"/>
          <w:szCs w:val="24"/>
        </w:rPr>
        <w:t>ATSAKOMYBĖ</w:t>
      </w:r>
    </w:p>
    <w:p w14:paraId="2803B7DC" w14:textId="77777777" w:rsidR="00D42CAA" w:rsidRPr="000C5FAE" w:rsidRDefault="00D42CAA" w:rsidP="00D42CAA">
      <w:pPr>
        <w:tabs>
          <w:tab w:val="left" w:pos="587"/>
        </w:tabs>
        <w:jc w:val="both"/>
        <w:rPr>
          <w:color w:val="C00000"/>
        </w:rPr>
      </w:pPr>
    </w:p>
    <w:p w14:paraId="31B12F3E" w14:textId="3504E286" w:rsidR="00D42CAA" w:rsidRDefault="00D42CAA" w:rsidP="00D42CAA">
      <w:pPr>
        <w:tabs>
          <w:tab w:val="left" w:pos="587"/>
        </w:tabs>
        <w:ind w:firstLine="1134"/>
        <w:jc w:val="both"/>
      </w:pPr>
      <w:r w:rsidRPr="000C5FAE">
        <w:t xml:space="preserve">5.1. Sutartis įsigalioja, kai abi Šalys ją pasirašo ir galioja </w:t>
      </w:r>
      <w:r w:rsidR="00556454">
        <w:rPr>
          <w:b/>
        </w:rPr>
        <w:t>12</w:t>
      </w:r>
      <w:r w:rsidR="007A477F" w:rsidRPr="00F91148">
        <w:rPr>
          <w:b/>
        </w:rPr>
        <w:t xml:space="preserve"> (</w:t>
      </w:r>
      <w:r w:rsidR="00556454">
        <w:rPr>
          <w:b/>
        </w:rPr>
        <w:t>dvylika</w:t>
      </w:r>
      <w:r w:rsidR="007A477F" w:rsidRPr="00F91148">
        <w:rPr>
          <w:b/>
        </w:rPr>
        <w:t>)</w:t>
      </w:r>
      <w:r w:rsidRPr="00F91148">
        <w:rPr>
          <w:b/>
        </w:rPr>
        <w:t xml:space="preserve"> mėn</w:t>
      </w:r>
      <w:r w:rsidR="007A477F" w:rsidRPr="00F91148">
        <w:rPr>
          <w:b/>
        </w:rPr>
        <w:t>esi</w:t>
      </w:r>
      <w:r w:rsidR="00556454">
        <w:rPr>
          <w:b/>
        </w:rPr>
        <w:t>ų</w:t>
      </w:r>
      <w:r w:rsidR="00556454">
        <w:t>.</w:t>
      </w:r>
    </w:p>
    <w:p w14:paraId="3555BB72" w14:textId="25B0F51B" w:rsidR="00556454" w:rsidRPr="00581040" w:rsidRDefault="00556454" w:rsidP="00D42CAA">
      <w:pPr>
        <w:tabs>
          <w:tab w:val="left" w:pos="587"/>
        </w:tabs>
        <w:ind w:firstLine="1134"/>
        <w:jc w:val="both"/>
        <w:rPr>
          <w:b/>
        </w:rPr>
      </w:pPr>
      <w:r>
        <w:t>5.2. Sutartis Šalių susitarimu gali būti pratęsta 2 (du) kartus po 12 (dvylika) mėnesių. Bendra Sutarties trukmė negali viršyti 36 (trisdešimt šešių) mėnesių.</w:t>
      </w:r>
    </w:p>
    <w:p w14:paraId="756E1977" w14:textId="74BFFD88" w:rsidR="00D42CAA" w:rsidRPr="000C5FAE" w:rsidRDefault="00D42CAA" w:rsidP="00D42CAA">
      <w:pPr>
        <w:pStyle w:val="Sraopastraipa"/>
        <w:widowControl w:val="0"/>
        <w:autoSpaceDE w:val="0"/>
        <w:autoSpaceDN w:val="0"/>
        <w:adjustRightInd w:val="0"/>
        <w:ind w:left="0" w:firstLine="1134"/>
        <w:contextualSpacing w:val="0"/>
        <w:rPr>
          <w:szCs w:val="24"/>
        </w:rPr>
      </w:pPr>
      <w:r w:rsidRPr="000C5FAE">
        <w:rPr>
          <w:szCs w:val="24"/>
        </w:rPr>
        <w:t>5.</w:t>
      </w:r>
      <w:r w:rsidR="00556454">
        <w:rPr>
          <w:szCs w:val="24"/>
        </w:rPr>
        <w:t>3</w:t>
      </w:r>
      <w:r w:rsidRPr="000C5FAE">
        <w:rPr>
          <w:szCs w:val="24"/>
        </w:rPr>
        <w:t>. Jei Tiekėjas Sutarties galiojimo metu pateikia nekokybiškas Sutartyje numatytas prekes, tai Užsakovas, surašo Sutarties pažeidimo aktą. Sutarties pažeidimo akte nurodoma, per kiek laiko turi būti pateiktos kokybiškos Sutartyje numatytos prekės, taip pat Tiekėjas privalo atlyginti Užsakovo pa</w:t>
      </w:r>
      <w:r>
        <w:rPr>
          <w:szCs w:val="24"/>
        </w:rPr>
        <w:t>tirtus nuostolius, kurie atsirad</w:t>
      </w:r>
      <w:r w:rsidRPr="000C5FAE">
        <w:rPr>
          <w:szCs w:val="24"/>
        </w:rPr>
        <w:t>o dėl pateiktų nekokybiškų prekių.</w:t>
      </w:r>
    </w:p>
    <w:p w14:paraId="1BD3D010" w14:textId="16E34C67" w:rsidR="00D42CAA" w:rsidRDefault="00556454" w:rsidP="00D42CAA">
      <w:pPr>
        <w:widowControl w:val="0"/>
        <w:autoSpaceDE w:val="0"/>
        <w:autoSpaceDN w:val="0"/>
        <w:adjustRightInd w:val="0"/>
        <w:ind w:firstLine="1134"/>
        <w:jc w:val="both"/>
      </w:pPr>
      <w:r>
        <w:t>5.4</w:t>
      </w:r>
      <w:r w:rsidR="00D42CAA">
        <w:t>. Užsakovas</w:t>
      </w:r>
      <w:r w:rsidR="00D42CAA" w:rsidRPr="000C5FAE">
        <w:t xml:space="preserve"> ne</w:t>
      </w:r>
      <w:r w:rsidR="00D42CAA">
        <w:t>sumokėję</w:t>
      </w:r>
      <w:r w:rsidR="00D42CAA" w:rsidRPr="000C5FAE">
        <w:t xml:space="preserve">s </w:t>
      </w:r>
      <w:r w:rsidR="00FE1E5E">
        <w:t>už pateiktas P</w:t>
      </w:r>
      <w:r w:rsidR="00D42CAA">
        <w:t xml:space="preserve">rekes </w:t>
      </w:r>
      <w:r w:rsidR="00D42CAA" w:rsidRPr="000C5FAE">
        <w:t>pagal Sutarty</w:t>
      </w:r>
      <w:r w:rsidR="00D42CAA">
        <w:t xml:space="preserve">je nurodytus terminus, moka Tiekėjui 0,02 procentų dydžio delspinigius nuo neapmokėtos sumos už kiekvieną pavėluotą dieną. </w:t>
      </w:r>
      <w:r w:rsidR="00D42CAA" w:rsidRPr="000C5FAE">
        <w:t xml:space="preserve"> </w:t>
      </w:r>
    </w:p>
    <w:p w14:paraId="27E1A398" w14:textId="1FF4671D" w:rsidR="00D42CAA" w:rsidRPr="000C5FAE" w:rsidRDefault="00556454" w:rsidP="00D42CAA">
      <w:pPr>
        <w:widowControl w:val="0"/>
        <w:autoSpaceDE w:val="0"/>
        <w:autoSpaceDN w:val="0"/>
        <w:adjustRightInd w:val="0"/>
        <w:ind w:firstLine="1134"/>
        <w:jc w:val="both"/>
      </w:pPr>
      <w:r>
        <w:t>5.5</w:t>
      </w:r>
      <w:r w:rsidR="00D42CAA">
        <w:t>. Šalys turi teisę pirma laiko nutraukti šią Sutartį Šalių susitarimu, apie tai antrąją Sutarties Šalį raštu įspėjusios ne vėliau kaip 30 (trisdešimt) kalendorinių dienų.</w:t>
      </w:r>
    </w:p>
    <w:p w14:paraId="164DD763" w14:textId="57AEA2FE" w:rsidR="00D42CAA" w:rsidRDefault="00556454" w:rsidP="00D42CAA">
      <w:pPr>
        <w:tabs>
          <w:tab w:val="left" w:pos="0"/>
          <w:tab w:val="left" w:pos="851"/>
        </w:tabs>
        <w:ind w:firstLine="1134"/>
        <w:jc w:val="both"/>
      </w:pPr>
      <w:r>
        <w:t>5.6</w:t>
      </w:r>
      <w:bookmarkStart w:id="0" w:name="_GoBack"/>
      <w:bookmarkEnd w:id="0"/>
      <w:r w:rsidR="00D42CAA">
        <w:t xml:space="preserve">. </w:t>
      </w:r>
      <w:r w:rsidR="00D42CAA" w:rsidRPr="000C5FAE">
        <w:t xml:space="preserve"> </w:t>
      </w:r>
      <w:r w:rsidR="00D42CAA" w:rsidRPr="00470879">
        <w:t>Esant esminiam Sutarties pažeidi</w:t>
      </w:r>
      <w:r w:rsidR="00D42CAA">
        <w:t>mui S</w:t>
      </w:r>
      <w:r w:rsidR="00D42CAA" w:rsidRPr="00470879">
        <w:t>utartis gali būti vienašališkai nutraukiama, raštu parnešus kitai Šaliai apie Sutarties nutraukimą prieš</w:t>
      </w:r>
      <w:r w:rsidR="00D42CAA">
        <w:t xml:space="preserve"> 30</w:t>
      </w:r>
      <w:r w:rsidR="00D42CAA" w:rsidRPr="00470879">
        <w:t xml:space="preserve"> (</w:t>
      </w:r>
      <w:r w:rsidR="00D42CAA">
        <w:t>trisdešimt</w:t>
      </w:r>
      <w:r w:rsidR="00D42CAA" w:rsidRPr="00470879">
        <w:t>) kalendorinių dienų. Vienašališko Sutarties nutraukimo atveju kaltoji Šalis atlygina kitos Šalies su Sutarties nutraukimu susijusius nuostolius</w:t>
      </w:r>
      <w:r w:rsidR="0071295A">
        <w:t xml:space="preserve"> ir sumokant baudą 10 (dešimt) proc. nuo Sutarties vertės be PVM nurodytos 2.1 papunktyje. </w:t>
      </w:r>
      <w:r w:rsidR="00D42CAA" w:rsidRPr="00847AB0">
        <w:rPr>
          <w:bCs/>
          <w:spacing w:val="2"/>
        </w:rPr>
        <w:t>Esminiu S</w:t>
      </w:r>
      <w:r w:rsidR="00DD79A1">
        <w:rPr>
          <w:bCs/>
          <w:spacing w:val="2"/>
        </w:rPr>
        <w:t>utarties pažeidimu bus laikomas</w:t>
      </w:r>
      <w:r w:rsidR="00D42CAA" w:rsidRPr="00847AB0">
        <w:rPr>
          <w:bCs/>
          <w:spacing w:val="2"/>
        </w:rPr>
        <w:t xml:space="preserve"> pažeidimas, kuris atitinka Lietuvos Respublikos civilinio kodekso (CK) 6.217 straipsnio 1 ir 2 dalyse nurodytus kriterijus.</w:t>
      </w:r>
    </w:p>
    <w:p w14:paraId="434CAA49" w14:textId="77777777" w:rsidR="00FE1E5E" w:rsidRDefault="00FE1E5E" w:rsidP="00FE1E5E">
      <w:pPr>
        <w:tabs>
          <w:tab w:val="left" w:pos="665"/>
        </w:tabs>
      </w:pPr>
    </w:p>
    <w:p w14:paraId="6F2D8AA2" w14:textId="77777777" w:rsidR="00D42CAA" w:rsidRPr="000C5FAE" w:rsidRDefault="00D42CAA" w:rsidP="00D42CAA">
      <w:pPr>
        <w:tabs>
          <w:tab w:val="left" w:pos="665"/>
        </w:tabs>
        <w:ind w:firstLine="971"/>
        <w:jc w:val="center"/>
        <w:rPr>
          <w:b/>
        </w:rPr>
      </w:pPr>
      <w:r w:rsidRPr="000C5FAE">
        <w:rPr>
          <w:b/>
        </w:rPr>
        <w:t>VI. NENUGALIMOS JĖGOS APLINKYBĖS</w:t>
      </w:r>
    </w:p>
    <w:p w14:paraId="412C5A12" w14:textId="77777777" w:rsidR="00D42CAA" w:rsidRPr="000C5FAE" w:rsidRDefault="00D42CAA" w:rsidP="00D42CAA">
      <w:pPr>
        <w:tabs>
          <w:tab w:val="left" w:pos="665"/>
        </w:tabs>
        <w:ind w:firstLine="971"/>
        <w:jc w:val="center"/>
      </w:pPr>
    </w:p>
    <w:p w14:paraId="5D8829B2" w14:textId="77777777" w:rsidR="00D42CAA" w:rsidRPr="000C5FAE" w:rsidRDefault="00D42CAA" w:rsidP="00D42CAA">
      <w:pPr>
        <w:tabs>
          <w:tab w:val="left" w:pos="665"/>
        </w:tabs>
        <w:ind w:firstLine="1134"/>
        <w:jc w:val="both"/>
      </w:pPr>
      <w:r w:rsidRPr="000C5FAE">
        <w:t>6.1. Šalis gali būti visiškai arba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4BB4849B" w14:textId="77777777" w:rsidR="00D42CAA" w:rsidRDefault="00D42CAA" w:rsidP="00DD79A1">
      <w:pPr>
        <w:tabs>
          <w:tab w:val="left" w:pos="665"/>
        </w:tabs>
        <w:ind w:firstLine="1134"/>
        <w:jc w:val="both"/>
      </w:pPr>
      <w:r w:rsidRPr="000C5FAE">
        <w:t xml:space="preserve">6.2.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w:t>
      </w:r>
      <w:r w:rsidRPr="000C5FAE">
        <w:lastRenderedPageBreak/>
        <w:t>(trukdymą),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Šalies kontrahentai pažeidžia savo prievoles.</w:t>
      </w:r>
    </w:p>
    <w:p w14:paraId="674FFA35" w14:textId="77777777" w:rsidR="00FE1E5E" w:rsidRPr="000C5FAE" w:rsidRDefault="00FE1E5E" w:rsidP="00D42CAA">
      <w:pPr>
        <w:tabs>
          <w:tab w:val="left" w:pos="665"/>
        </w:tabs>
        <w:jc w:val="both"/>
      </w:pPr>
    </w:p>
    <w:p w14:paraId="023EC389" w14:textId="77777777" w:rsidR="00D42CAA" w:rsidRPr="000C5FAE" w:rsidRDefault="00D42CAA" w:rsidP="00D42CAA">
      <w:pPr>
        <w:tabs>
          <w:tab w:val="left" w:pos="665"/>
        </w:tabs>
        <w:ind w:firstLine="1134"/>
        <w:jc w:val="center"/>
        <w:rPr>
          <w:b/>
        </w:rPr>
      </w:pPr>
      <w:r w:rsidRPr="000C5FAE">
        <w:rPr>
          <w:b/>
        </w:rPr>
        <w:t>VII. BAIGIAMOSIOS NUOSTATOS</w:t>
      </w:r>
    </w:p>
    <w:p w14:paraId="3CE0110C" w14:textId="77777777" w:rsidR="00D42CAA" w:rsidRPr="000C5FAE" w:rsidRDefault="00D42CAA" w:rsidP="00D42CAA">
      <w:pPr>
        <w:tabs>
          <w:tab w:val="left" w:pos="665"/>
        </w:tabs>
        <w:ind w:firstLine="1134"/>
        <w:jc w:val="center"/>
        <w:rPr>
          <w:b/>
        </w:rPr>
      </w:pPr>
    </w:p>
    <w:p w14:paraId="7AFACEA0" w14:textId="02FC22D4" w:rsidR="00D42CAA" w:rsidRPr="000C5FAE" w:rsidRDefault="00D42CAA" w:rsidP="00D42CAA">
      <w:pPr>
        <w:tabs>
          <w:tab w:val="left" w:pos="665"/>
        </w:tabs>
        <w:ind w:firstLine="1134"/>
        <w:jc w:val="both"/>
      </w:pPr>
      <w:r w:rsidRPr="000C5FAE">
        <w:t xml:space="preserve">7.1. Tiekėjas įsipareigoja išrašomoje </w:t>
      </w:r>
      <w:r w:rsidR="00FE1E5E">
        <w:t xml:space="preserve">PVM </w:t>
      </w:r>
      <w:r w:rsidR="00DD79A1">
        <w:t xml:space="preserve">sąskaitoje </w:t>
      </w:r>
      <w:r w:rsidRPr="000C5FAE">
        <w:t>faktūroje vartoti tuos pačius Prekių pavadinim</w:t>
      </w:r>
      <w:r w:rsidR="007A477F">
        <w:t xml:space="preserve">us ir mato vienetus, kokie yra </w:t>
      </w:r>
      <w:r w:rsidRPr="000C5FAE">
        <w:t>techninėje specifikacijoje (</w:t>
      </w:r>
      <w:r w:rsidR="00DD79A1">
        <w:t>1 priedas</w:t>
      </w:r>
      <w:r w:rsidRPr="000C5FAE">
        <w:t xml:space="preserve">). Taip pat sąskaitoje faktūroje privalo užrašyti Sutarties numerį ir datą, pagal kurią parduodamos Prekės. </w:t>
      </w:r>
    </w:p>
    <w:p w14:paraId="02D5DC18" w14:textId="77777777" w:rsidR="00D42CAA" w:rsidRPr="000C5FAE" w:rsidRDefault="00D42CAA" w:rsidP="00D42CAA">
      <w:pPr>
        <w:tabs>
          <w:tab w:val="left" w:pos="665"/>
        </w:tabs>
        <w:ind w:firstLine="1134"/>
        <w:jc w:val="both"/>
      </w:pPr>
      <w:r w:rsidRPr="000C5FAE">
        <w:t>7.2. Kiekvieną ginčą, nesutarimą ar reikalavimą, kylantį iš šios Sutarties ar susijusių su šia Suta</w:t>
      </w:r>
      <w:r w:rsidR="00DD79A1">
        <w:t>rtimi, jos sudarymu, galiojimu,</w:t>
      </w:r>
      <w:r w:rsidRPr="000C5FAE">
        <w:t xml:space="preserve"> vykdymu, pažeidimu, nutraukimu, Šalys spręs derybomis. Ginčo, nesutarimo ar reikalavimo nepavykus išspręsti derybomis, ginčas bus sprendžiamas teisme pagal Užsakovo buveinės vietą.</w:t>
      </w:r>
    </w:p>
    <w:p w14:paraId="616943E2" w14:textId="77777777" w:rsidR="00D42CAA" w:rsidRPr="000C5FAE" w:rsidRDefault="00D42CAA" w:rsidP="00D42CAA">
      <w:pPr>
        <w:tabs>
          <w:tab w:val="left" w:pos="665"/>
        </w:tabs>
        <w:ind w:firstLine="1134"/>
        <w:jc w:val="both"/>
      </w:pPr>
      <w:r w:rsidRPr="000C5FAE">
        <w:t xml:space="preserve">7.3. Pirkimo sutartis jos galiojimo laikotarpiu gali būti keičiama neatliekant naujos pirkimo procedūros vadovaujantis Viešųjų pirkimų įstatymo 89 straipsniu. </w:t>
      </w:r>
    </w:p>
    <w:p w14:paraId="1E5E13AA" w14:textId="5C7F59DE" w:rsidR="00D42CAA" w:rsidRPr="000C5FAE" w:rsidRDefault="00D42CAA" w:rsidP="00D42CAA">
      <w:pPr>
        <w:tabs>
          <w:tab w:val="left" w:pos="665"/>
        </w:tabs>
        <w:ind w:firstLine="1134"/>
        <w:jc w:val="both"/>
      </w:pPr>
      <w:r w:rsidRPr="000C5FAE">
        <w:t>7.4. Sutartis sudaryta dviem vienodą teisinę galią turinčiais egzemplioriais lietuvių kalba, po vieną kiekvienai Šaliai.</w:t>
      </w:r>
      <w:r w:rsidR="00DC63BF">
        <w:t xml:space="preserve"> Jei sutartis pasirašoma elektroniniais kvalifikuotais parašais, rengiamas vienas sutarties egzempliorius.</w:t>
      </w:r>
    </w:p>
    <w:p w14:paraId="1A253415" w14:textId="77777777" w:rsidR="00D42CAA" w:rsidRPr="000C5FAE" w:rsidRDefault="00D42CAA" w:rsidP="00D42CAA">
      <w:pPr>
        <w:tabs>
          <w:tab w:val="left" w:pos="665"/>
        </w:tabs>
        <w:ind w:firstLine="1134"/>
        <w:jc w:val="both"/>
      </w:pPr>
      <w:r w:rsidRPr="000C5FAE">
        <w:t xml:space="preserve">7.5. Bet kokie pranešimai, informacija, dokumentacija ar korespondencija dėl Sutarties nevykdymo ar jos vykdymo turi būti įforminta raštu lietuvių kalba ir išsiųsta registruotu paštu per kurjerį, faksu arba elektroniniu paštu. Jeigu informacija perduodama faksu ar elektroniniu paštu, ji laikoma tinkamai perduota tik tuo atveju, jeigu Šalis, kuriai skirta informacija, faksu arba elektroniniu paštu patvirtina jos gavimo faktą. </w:t>
      </w:r>
    </w:p>
    <w:p w14:paraId="204BBC82" w14:textId="46F1A62C" w:rsidR="00D42CAA" w:rsidRPr="000C5FAE" w:rsidRDefault="00D42CAA" w:rsidP="00D42CAA">
      <w:pPr>
        <w:tabs>
          <w:tab w:val="left" w:pos="665"/>
        </w:tabs>
        <w:ind w:firstLine="1134"/>
        <w:jc w:val="both"/>
      </w:pPr>
      <w:r w:rsidRPr="000C5FAE">
        <w:t>7.6. Pasik</w:t>
      </w:r>
      <w:r w:rsidR="00DD79A1">
        <w:t xml:space="preserve">eitus Šalies buveinės adresui, </w:t>
      </w:r>
      <w:r w:rsidRPr="000C5FAE">
        <w:t>banko sąskaitos numeriui ar kitiems rekvizitams, Šalis privalo apie tai pranešti kitai Šaliai</w:t>
      </w:r>
      <w:r w:rsidR="00DC63BF">
        <w:t xml:space="preserve"> per 5 (penkias) darbo dienas</w:t>
      </w:r>
      <w:r w:rsidRPr="000C5FAE">
        <w:t xml:space="preserve">. Neįvykdžius šių reikalavimų Šalis neturi teisės reikšti pretenzijų ar atsikirtimų, kad kitos Šalies veiksmai, atlikti vadovaujantis paskutine turima informacija, neatitinka Sutarties sąlygų, arba ji negavo pranešimų, siųstų pagal paskutinius turimus rekvizitus. </w:t>
      </w:r>
    </w:p>
    <w:p w14:paraId="148B8785" w14:textId="77777777" w:rsidR="00D42CAA" w:rsidRPr="000C5FAE" w:rsidRDefault="00D42CAA" w:rsidP="00D42CAA">
      <w:pPr>
        <w:tabs>
          <w:tab w:val="left" w:pos="665"/>
        </w:tabs>
        <w:ind w:firstLine="1134"/>
        <w:jc w:val="both"/>
      </w:pPr>
      <w:r w:rsidRPr="000C5FAE">
        <w:t>7.7.</w:t>
      </w:r>
      <w:r w:rsidR="00DD79A1">
        <w:t xml:space="preserve"> Sutarčiai ir iš jos kylantiems</w:t>
      </w:r>
      <w:r w:rsidRPr="000C5FAE">
        <w:t xml:space="preserve"> Šalių santykiams bei jų aiškinimui taikoma Lietuvos Respublikos teisė.</w:t>
      </w:r>
    </w:p>
    <w:p w14:paraId="47DAA6F3" w14:textId="5140C197" w:rsidR="00D42CAA" w:rsidRPr="000C5FAE" w:rsidRDefault="00D42CAA" w:rsidP="00D42CAA">
      <w:pPr>
        <w:tabs>
          <w:tab w:val="left" w:pos="665"/>
        </w:tabs>
        <w:ind w:firstLine="1134"/>
        <w:jc w:val="both"/>
      </w:pPr>
      <w:r w:rsidRPr="000C5FAE">
        <w:t>7.8. Sutarties Šalims yra žinoma, kad ši Sutartis yra vieša, išskyrus joje esančią konfidencialią informaciją. Konfidencialia informacija laikoma tik tokia informacija, kurios atskleidimas prieštarautų teisė</w:t>
      </w:r>
      <w:r w:rsidR="006F5828">
        <w:t>s</w:t>
      </w:r>
      <w:r w:rsidRPr="000C5FAE">
        <w:t xml:space="preserve"> aktams. </w:t>
      </w:r>
    </w:p>
    <w:p w14:paraId="2A438382" w14:textId="77777777" w:rsidR="00D42CAA" w:rsidRPr="000C5FAE" w:rsidRDefault="00D42CAA" w:rsidP="00D42CAA">
      <w:pPr>
        <w:tabs>
          <w:tab w:val="left" w:pos="665"/>
        </w:tabs>
        <w:ind w:firstLine="1134"/>
        <w:jc w:val="both"/>
      </w:pPr>
      <w:r w:rsidRPr="000C5FAE">
        <w:t xml:space="preserve">7.9. Sutartis gali būti nutraukta abiejų Šalių rašytiniu susitarimu. </w:t>
      </w:r>
    </w:p>
    <w:p w14:paraId="7B18D3C9" w14:textId="77777777" w:rsidR="00D42CAA" w:rsidRPr="000C5FAE" w:rsidRDefault="00D42CAA" w:rsidP="00D42CAA">
      <w:pPr>
        <w:tabs>
          <w:tab w:val="left" w:pos="665"/>
        </w:tabs>
        <w:ind w:firstLine="1134"/>
        <w:jc w:val="both"/>
      </w:pPr>
      <w:r w:rsidRPr="000C5FAE">
        <w:t xml:space="preserve">7.10. Taip pat Užsakovas gali vienašališkai nutraukti Sutartį Lietuvos Respublikos viešųjų pirkimų įstatymo 90 straipsnyje numatytais atvejais. </w:t>
      </w:r>
    </w:p>
    <w:p w14:paraId="0281C3C1" w14:textId="49BBFCAB" w:rsidR="00D42CAA" w:rsidRPr="000C5FAE" w:rsidRDefault="00D42CAA" w:rsidP="00D42CAA">
      <w:pPr>
        <w:ind w:firstLine="1134"/>
        <w:jc w:val="both"/>
      </w:pPr>
      <w:r w:rsidRPr="000C5FAE">
        <w:t xml:space="preserve">7.11. </w:t>
      </w:r>
      <w:r w:rsidRPr="000C5FAE">
        <w:rPr>
          <w:rFonts w:eastAsia="Calibri"/>
        </w:rPr>
        <w:t xml:space="preserve"> Už Sutarties vykdymą ir Sutarties pakeitimus atsakingas asmuo – </w:t>
      </w:r>
      <w:r w:rsidR="00DC63BF">
        <w:rPr>
          <w:rFonts w:eastAsia="Calibri"/>
        </w:rPr>
        <w:t>...............................</w:t>
      </w:r>
    </w:p>
    <w:p w14:paraId="473F6ECC" w14:textId="6D3BC547" w:rsidR="00D42CAA" w:rsidRPr="00BE4977" w:rsidRDefault="00D42CAA" w:rsidP="00D42CAA">
      <w:pPr>
        <w:ind w:firstLine="1134"/>
        <w:jc w:val="both"/>
        <w:rPr>
          <w:rFonts w:eastAsia="Calibri"/>
        </w:rPr>
      </w:pPr>
      <w:r w:rsidRPr="000C5FAE">
        <w:rPr>
          <w:rFonts w:eastAsia="Calibri"/>
        </w:rPr>
        <w:t xml:space="preserve">7.12. Už Sutarties ir jos pakeitimų paskelbimą atsakingas asmuo – </w:t>
      </w:r>
      <w:r w:rsidR="00DC63BF">
        <w:rPr>
          <w:rFonts w:eastAsia="Calibri"/>
          <w:lang w:eastAsia="en-US"/>
        </w:rPr>
        <w:t>..............................</w:t>
      </w:r>
    </w:p>
    <w:p w14:paraId="678A5DFA" w14:textId="77777777" w:rsidR="00D42CAA" w:rsidRPr="000C5FAE" w:rsidRDefault="00D42CAA" w:rsidP="00D42CAA">
      <w:pPr>
        <w:ind w:firstLine="1134"/>
        <w:jc w:val="both"/>
        <w:rPr>
          <w:rFonts w:eastAsia="Calibri"/>
        </w:rPr>
      </w:pPr>
      <w:r w:rsidRPr="000C5FAE">
        <w:rPr>
          <w:rFonts w:eastAsia="Calibri"/>
        </w:rPr>
        <w:t>7.13. Sutarties priedai:</w:t>
      </w:r>
    </w:p>
    <w:p w14:paraId="424436CE" w14:textId="329512EA" w:rsidR="00093E59" w:rsidRPr="000C5FAE" w:rsidRDefault="00D42CAA" w:rsidP="00093E59">
      <w:pPr>
        <w:ind w:firstLine="1134"/>
        <w:jc w:val="both"/>
        <w:rPr>
          <w:rFonts w:eastAsia="Calibri"/>
        </w:rPr>
      </w:pPr>
      <w:r w:rsidRPr="000C5FAE">
        <w:rPr>
          <w:rFonts w:eastAsia="Calibri"/>
        </w:rPr>
        <w:t xml:space="preserve">7.13.1. </w:t>
      </w:r>
      <w:r w:rsidR="00093E59">
        <w:rPr>
          <w:rFonts w:eastAsia="Calibri"/>
        </w:rPr>
        <w:t>Techninė specifikacija;</w:t>
      </w:r>
    </w:p>
    <w:p w14:paraId="4DF767C2" w14:textId="47764ABE" w:rsidR="00FE1E5E" w:rsidRDefault="00D42CAA" w:rsidP="00F20B07">
      <w:pPr>
        <w:ind w:firstLine="1134"/>
        <w:jc w:val="both"/>
        <w:rPr>
          <w:rFonts w:eastAsia="Calibri"/>
        </w:rPr>
      </w:pPr>
      <w:r w:rsidRPr="000C5FAE">
        <w:rPr>
          <w:rFonts w:eastAsia="Calibri"/>
        </w:rPr>
        <w:t>7</w:t>
      </w:r>
      <w:r w:rsidR="00012A6A">
        <w:rPr>
          <w:rFonts w:eastAsia="Calibri"/>
        </w:rPr>
        <w:t xml:space="preserve">.13.2. </w:t>
      </w:r>
      <w:r w:rsidR="00093E59">
        <w:rPr>
          <w:rFonts w:eastAsia="Calibri"/>
        </w:rPr>
        <w:t>Tiekėjo pasiūlymas</w:t>
      </w:r>
      <w:r w:rsidR="00E4209A">
        <w:rPr>
          <w:rFonts w:eastAsia="Calibri"/>
        </w:rPr>
        <w:t>;</w:t>
      </w:r>
    </w:p>
    <w:p w14:paraId="6ACEA2C6" w14:textId="77777777" w:rsidR="00F20B07" w:rsidRPr="00F20B07" w:rsidRDefault="00F20B07" w:rsidP="00F20B07">
      <w:pPr>
        <w:ind w:firstLine="1134"/>
        <w:jc w:val="both"/>
        <w:rPr>
          <w:rFonts w:eastAsia="Calibri"/>
        </w:rPr>
      </w:pPr>
    </w:p>
    <w:p w14:paraId="14478336" w14:textId="77777777" w:rsidR="00D42CAA" w:rsidRPr="0003045F" w:rsidRDefault="00D42CAA" w:rsidP="00D42CAA">
      <w:pPr>
        <w:ind w:firstLine="567"/>
        <w:jc w:val="center"/>
        <w:rPr>
          <w:b/>
          <w:bCs/>
        </w:rPr>
      </w:pPr>
      <w:r>
        <w:rPr>
          <w:b/>
          <w:bCs/>
        </w:rPr>
        <w:t>VIII</w:t>
      </w:r>
      <w:r w:rsidRPr="0003045F">
        <w:rPr>
          <w:b/>
          <w:bCs/>
        </w:rPr>
        <w:t>. JURIDINIAI ŠALIŲ ADRESAI IR MOKĖJIMO REKVIZITAI</w:t>
      </w:r>
    </w:p>
    <w:p w14:paraId="16817D12" w14:textId="77777777" w:rsidR="00D42CAA" w:rsidRPr="0003045F" w:rsidRDefault="00D42CAA" w:rsidP="00D42CAA">
      <w:pPr>
        <w:rPr>
          <w:b/>
          <w:bCs/>
        </w:rPr>
      </w:pPr>
    </w:p>
    <w:tbl>
      <w:tblPr>
        <w:tblW w:w="9747" w:type="dxa"/>
        <w:tblCellMar>
          <w:left w:w="10" w:type="dxa"/>
          <w:right w:w="10" w:type="dxa"/>
        </w:tblCellMar>
        <w:tblLook w:val="0000" w:firstRow="0" w:lastRow="0" w:firstColumn="0" w:lastColumn="0" w:noHBand="0" w:noVBand="0"/>
      </w:tblPr>
      <w:tblGrid>
        <w:gridCol w:w="4928"/>
        <w:gridCol w:w="4819"/>
      </w:tblGrid>
      <w:tr w:rsidR="00581DB9" w14:paraId="3A1FFBF5" w14:textId="77777777" w:rsidTr="00C64E91">
        <w:tc>
          <w:tcPr>
            <w:tcW w:w="4928" w:type="dxa"/>
            <w:tcBorders>
              <w:top w:val="nil"/>
              <w:left w:val="nil"/>
              <w:bottom w:val="nil"/>
              <w:right w:val="single" w:sz="4" w:space="0" w:color="000000"/>
              <w:tl2br w:val="nil"/>
              <w:tr2bl w:val="nil"/>
            </w:tcBorders>
            <w:tcMar>
              <w:top w:w="0" w:type="dxa"/>
              <w:left w:w="108" w:type="dxa"/>
              <w:bottom w:w="0" w:type="dxa"/>
              <w:right w:w="108" w:type="dxa"/>
            </w:tcMar>
          </w:tcPr>
          <w:p w14:paraId="00A7D5D6" w14:textId="77777777" w:rsidR="00581DB9" w:rsidRDefault="00581DB9" w:rsidP="00C64E91">
            <w:pPr>
              <w:rPr>
                <w:b/>
              </w:rPr>
            </w:pPr>
            <w:r>
              <w:rPr>
                <w:b/>
              </w:rPr>
              <w:t>UŽSAKOVAS</w:t>
            </w:r>
          </w:p>
          <w:p w14:paraId="41C3325B" w14:textId="3E285C3E" w:rsidR="00581DB9" w:rsidRDefault="00581DB9" w:rsidP="00C64E91">
            <w:r>
              <w:rPr>
                <w:b/>
              </w:rPr>
              <w:t xml:space="preserve">Šilalės </w:t>
            </w:r>
            <w:r w:rsidR="00DC63BF">
              <w:rPr>
                <w:b/>
              </w:rPr>
              <w:t>sporto mokykla</w:t>
            </w:r>
          </w:p>
          <w:p w14:paraId="786FAF10" w14:textId="66E2D739" w:rsidR="00581DB9" w:rsidRDefault="00581DB9" w:rsidP="00C64E91">
            <w:r>
              <w:t xml:space="preserve">Juridinio asmens kodas </w:t>
            </w:r>
            <w:r w:rsidR="00DC63BF">
              <w:t>193027248</w:t>
            </w:r>
          </w:p>
          <w:p w14:paraId="02846A92" w14:textId="27678CA9" w:rsidR="00877A37" w:rsidRPr="002E604E" w:rsidRDefault="00877A37" w:rsidP="00877A37">
            <w:r w:rsidRPr="002E604E">
              <w:t xml:space="preserve">A. s. </w:t>
            </w:r>
          </w:p>
          <w:p w14:paraId="2CF9025C" w14:textId="4A8BF8E6" w:rsidR="00877A37" w:rsidRPr="002E604E" w:rsidRDefault="00877A37" w:rsidP="00877A37">
            <w:r w:rsidRPr="002E604E">
              <w:t xml:space="preserve">Bankas </w:t>
            </w:r>
          </w:p>
          <w:p w14:paraId="44A17EA5" w14:textId="76D870A9" w:rsidR="00877A37" w:rsidRDefault="00877A37" w:rsidP="00C64E91">
            <w:r w:rsidRPr="002E604E">
              <w:lastRenderedPageBreak/>
              <w:t xml:space="preserve">Kodas </w:t>
            </w:r>
          </w:p>
          <w:p w14:paraId="6F9BF497" w14:textId="7B0DDD21" w:rsidR="00581DB9" w:rsidRDefault="00DC63BF" w:rsidP="00C64E91">
            <w:r>
              <w:t>Kovo 11-osios g. 15, 75135</w:t>
            </w:r>
            <w:r w:rsidR="00581DB9">
              <w:t xml:space="preserve"> Šilalė</w:t>
            </w:r>
          </w:p>
          <w:p w14:paraId="4D0347C1" w14:textId="5BF0AD59" w:rsidR="00581DB9" w:rsidRPr="00BE4977" w:rsidRDefault="00581DB9" w:rsidP="00C64E91">
            <w:r>
              <w:t xml:space="preserve">El. paštas </w:t>
            </w:r>
            <w:hyperlink r:id="rId8" w:history="1">
              <w:r w:rsidR="00DC63BF" w:rsidRPr="00630C5A">
                <w:rPr>
                  <w:rStyle w:val="Hipersaitas"/>
                </w:rPr>
                <w:t>silalessm@gmail.com</w:t>
              </w:r>
            </w:hyperlink>
            <w:r w:rsidRPr="00BE4977">
              <w:t xml:space="preserve"> </w:t>
            </w:r>
          </w:p>
          <w:p w14:paraId="11E49D8B" w14:textId="19878168" w:rsidR="00581DB9" w:rsidRDefault="00DC63BF" w:rsidP="00C64E91">
            <w:pPr>
              <w:rPr>
                <w:lang w:val="en-US"/>
              </w:rPr>
            </w:pPr>
            <w:r>
              <w:rPr>
                <w:lang w:val="en-US"/>
              </w:rPr>
              <w:t xml:space="preserve">Tel. </w:t>
            </w:r>
          </w:p>
          <w:p w14:paraId="0A7C9C97" w14:textId="77777777" w:rsidR="00581DB9" w:rsidRDefault="00581DB9" w:rsidP="00C64E91">
            <w:pPr>
              <w:rPr>
                <w:lang w:val="en-US"/>
              </w:rPr>
            </w:pPr>
          </w:p>
          <w:p w14:paraId="698FFE15" w14:textId="5B1E7D54" w:rsidR="00581DB9" w:rsidRPr="00F51279" w:rsidRDefault="00DC63BF" w:rsidP="00C64E91">
            <w:r>
              <w:t>D</w:t>
            </w:r>
            <w:r w:rsidR="00581DB9" w:rsidRPr="00F51279">
              <w:t>irektor</w:t>
            </w:r>
            <w:r>
              <w:t>ė</w:t>
            </w:r>
          </w:p>
          <w:p w14:paraId="5413526E" w14:textId="1DCB9CE1" w:rsidR="00581DB9" w:rsidRPr="00F51279" w:rsidRDefault="00DC63BF" w:rsidP="00C64E91">
            <w:r>
              <w:t>Gitana Jurgutienė</w:t>
            </w:r>
          </w:p>
          <w:p w14:paraId="044E27E5" w14:textId="77777777" w:rsidR="00581DB9" w:rsidRDefault="00581DB9" w:rsidP="00C64E91">
            <w:r>
              <w:tab/>
              <w:t xml:space="preserve">         </w:t>
            </w:r>
          </w:p>
          <w:p w14:paraId="455D3F2D" w14:textId="77777777" w:rsidR="00581DB9" w:rsidRDefault="00581DB9" w:rsidP="00C64E91">
            <w:r>
              <w:tab/>
            </w:r>
          </w:p>
        </w:tc>
        <w:tc>
          <w:tcPr>
            <w:tcW w:w="4819" w:type="dxa"/>
            <w:tcBorders>
              <w:top w:val="nil"/>
              <w:left w:val="single" w:sz="4" w:space="0" w:color="000000"/>
              <w:bottom w:val="nil"/>
              <w:right w:val="nil"/>
              <w:tl2br w:val="nil"/>
              <w:tr2bl w:val="nil"/>
            </w:tcBorders>
            <w:tcMar>
              <w:top w:w="0" w:type="dxa"/>
              <w:left w:w="108" w:type="dxa"/>
              <w:bottom w:w="0" w:type="dxa"/>
              <w:right w:w="108" w:type="dxa"/>
            </w:tcMar>
          </w:tcPr>
          <w:p w14:paraId="254D8A06" w14:textId="77777777" w:rsidR="00581DB9" w:rsidRDefault="00B70EBB" w:rsidP="00C64E91">
            <w:pPr>
              <w:rPr>
                <w:b/>
              </w:rPr>
            </w:pPr>
            <w:r w:rsidRPr="00B70EBB">
              <w:rPr>
                <w:b/>
              </w:rPr>
              <w:lastRenderedPageBreak/>
              <w:t xml:space="preserve">TIEKĖJAS </w:t>
            </w:r>
          </w:p>
          <w:p w14:paraId="18957E6E" w14:textId="07ED3603" w:rsidR="00F51279" w:rsidRPr="00F51279" w:rsidRDefault="00F51279" w:rsidP="00C64E91">
            <w:pPr>
              <w:rPr>
                <w:highlight w:val="yellow"/>
              </w:rPr>
            </w:pPr>
          </w:p>
        </w:tc>
      </w:tr>
    </w:tbl>
    <w:p w14:paraId="42077B38" w14:textId="77777777" w:rsidR="00DE0F1C" w:rsidRDefault="00DE0F1C" w:rsidP="00D42CAA"/>
    <w:p w14:paraId="340EF2CE" w14:textId="77777777" w:rsidR="00581DB9" w:rsidRDefault="00581DB9" w:rsidP="00D42CAA">
      <w:pPr>
        <w:ind w:firstLine="5103"/>
      </w:pPr>
    </w:p>
    <w:p w14:paraId="3C858C0C" w14:textId="77777777" w:rsidR="00581DB9" w:rsidRDefault="00581DB9" w:rsidP="00581DB9"/>
    <w:sectPr w:rsidR="00581DB9" w:rsidSect="00D42CAA">
      <w:headerReference w:type="default" r:id="rId9"/>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08DDB" w14:textId="77777777" w:rsidR="003D6405" w:rsidRDefault="003D6405" w:rsidP="00D42CAA">
      <w:r>
        <w:separator/>
      </w:r>
    </w:p>
  </w:endnote>
  <w:endnote w:type="continuationSeparator" w:id="0">
    <w:p w14:paraId="0F0004AA" w14:textId="77777777" w:rsidR="003D6405" w:rsidRDefault="003D6405" w:rsidP="00D4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17485" w14:textId="77777777" w:rsidR="003D6405" w:rsidRDefault="003D6405" w:rsidP="00D42CAA">
      <w:r>
        <w:separator/>
      </w:r>
    </w:p>
  </w:footnote>
  <w:footnote w:type="continuationSeparator" w:id="0">
    <w:p w14:paraId="49B128B6" w14:textId="77777777" w:rsidR="003D6405" w:rsidRDefault="003D6405" w:rsidP="00D42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9257507"/>
      <w:docPartObj>
        <w:docPartGallery w:val="Page Numbers (Top of Page)"/>
        <w:docPartUnique/>
      </w:docPartObj>
    </w:sdtPr>
    <w:sdtEndPr/>
    <w:sdtContent>
      <w:p w14:paraId="0C023AF2" w14:textId="77777777" w:rsidR="00D42CAA" w:rsidRDefault="00D42CAA">
        <w:pPr>
          <w:pStyle w:val="Antrats"/>
          <w:jc w:val="center"/>
        </w:pPr>
        <w:r>
          <w:fldChar w:fldCharType="begin"/>
        </w:r>
        <w:r>
          <w:instrText>PAGE   \* MERGEFORMAT</w:instrText>
        </w:r>
        <w:r>
          <w:fldChar w:fldCharType="separate"/>
        </w:r>
        <w:r w:rsidR="00556454">
          <w:rPr>
            <w:noProof/>
          </w:rPr>
          <w:t>5</w:t>
        </w:r>
        <w:r>
          <w:fldChar w:fldCharType="end"/>
        </w:r>
      </w:p>
    </w:sdtContent>
  </w:sdt>
  <w:p w14:paraId="4C9C068B" w14:textId="77777777" w:rsidR="00D42CAA" w:rsidRDefault="00D42CA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2A78C4"/>
    <w:multiLevelType w:val="hybridMultilevel"/>
    <w:tmpl w:val="AC527938"/>
    <w:lvl w:ilvl="0" w:tplc="ECC4A56E">
      <w:start w:val="1"/>
      <w:numFmt w:val="upperRoman"/>
      <w:lvlText w:val="%1."/>
      <w:lvlJc w:val="left"/>
      <w:pPr>
        <w:ind w:left="3983" w:hanging="208"/>
      </w:pPr>
      <w:rPr>
        <w:rFonts w:ascii="Times New Roman" w:eastAsia="Times New Roman" w:hAnsi="Times New Roman" w:cs="Times New Roman" w:hint="default"/>
        <w:b/>
        <w:bCs/>
        <w:spacing w:val="-1"/>
        <w:w w:val="91"/>
        <w:sz w:val="25"/>
        <w:szCs w:val="25"/>
        <w:lang w:val="lt-LT" w:eastAsia="lt-LT" w:bidi="lt-LT"/>
      </w:rPr>
    </w:lvl>
    <w:lvl w:ilvl="1" w:tplc="0932234E">
      <w:numFmt w:val="bullet"/>
      <w:lvlText w:val="•"/>
      <w:lvlJc w:val="left"/>
      <w:pPr>
        <w:ind w:left="3980" w:hanging="208"/>
      </w:pPr>
      <w:rPr>
        <w:rFonts w:hint="default"/>
        <w:lang w:val="lt-LT" w:eastAsia="lt-LT" w:bidi="lt-LT"/>
      </w:rPr>
    </w:lvl>
    <w:lvl w:ilvl="2" w:tplc="E8A46EE8">
      <w:numFmt w:val="bullet"/>
      <w:lvlText w:val="•"/>
      <w:lvlJc w:val="left"/>
      <w:pPr>
        <w:ind w:left="4638" w:hanging="208"/>
      </w:pPr>
      <w:rPr>
        <w:rFonts w:hint="default"/>
        <w:lang w:val="lt-LT" w:eastAsia="lt-LT" w:bidi="lt-LT"/>
      </w:rPr>
    </w:lvl>
    <w:lvl w:ilvl="3" w:tplc="4398A5FA">
      <w:numFmt w:val="bullet"/>
      <w:lvlText w:val="•"/>
      <w:lvlJc w:val="left"/>
      <w:pPr>
        <w:ind w:left="5296" w:hanging="208"/>
      </w:pPr>
      <w:rPr>
        <w:rFonts w:hint="default"/>
        <w:lang w:val="lt-LT" w:eastAsia="lt-LT" w:bidi="lt-LT"/>
      </w:rPr>
    </w:lvl>
    <w:lvl w:ilvl="4" w:tplc="D39A5E88">
      <w:numFmt w:val="bullet"/>
      <w:lvlText w:val="•"/>
      <w:lvlJc w:val="left"/>
      <w:pPr>
        <w:ind w:left="5954" w:hanging="208"/>
      </w:pPr>
      <w:rPr>
        <w:rFonts w:hint="default"/>
        <w:lang w:val="lt-LT" w:eastAsia="lt-LT" w:bidi="lt-LT"/>
      </w:rPr>
    </w:lvl>
    <w:lvl w:ilvl="5" w:tplc="10D4F2A2">
      <w:numFmt w:val="bullet"/>
      <w:lvlText w:val="•"/>
      <w:lvlJc w:val="left"/>
      <w:pPr>
        <w:ind w:left="6612" w:hanging="208"/>
      </w:pPr>
      <w:rPr>
        <w:rFonts w:hint="default"/>
        <w:lang w:val="lt-LT" w:eastAsia="lt-LT" w:bidi="lt-LT"/>
      </w:rPr>
    </w:lvl>
    <w:lvl w:ilvl="6" w:tplc="B26C7F04">
      <w:numFmt w:val="bullet"/>
      <w:lvlText w:val="•"/>
      <w:lvlJc w:val="left"/>
      <w:pPr>
        <w:ind w:left="7271" w:hanging="208"/>
      </w:pPr>
      <w:rPr>
        <w:rFonts w:hint="default"/>
        <w:lang w:val="lt-LT" w:eastAsia="lt-LT" w:bidi="lt-LT"/>
      </w:rPr>
    </w:lvl>
    <w:lvl w:ilvl="7" w:tplc="2B06E0D4">
      <w:numFmt w:val="bullet"/>
      <w:lvlText w:val="•"/>
      <w:lvlJc w:val="left"/>
      <w:pPr>
        <w:ind w:left="7929" w:hanging="208"/>
      </w:pPr>
      <w:rPr>
        <w:rFonts w:hint="default"/>
        <w:lang w:val="lt-LT" w:eastAsia="lt-LT" w:bidi="lt-LT"/>
      </w:rPr>
    </w:lvl>
    <w:lvl w:ilvl="8" w:tplc="B34293E2">
      <w:numFmt w:val="bullet"/>
      <w:lvlText w:val="•"/>
      <w:lvlJc w:val="left"/>
      <w:pPr>
        <w:ind w:left="8587" w:hanging="208"/>
      </w:pPr>
      <w:rPr>
        <w:rFonts w:hint="default"/>
        <w:lang w:val="lt-LT" w:eastAsia="lt-LT" w:bidi="lt-LT"/>
      </w:rPr>
    </w:lvl>
  </w:abstractNum>
  <w:abstractNum w:abstractNumId="2" w15:restartNumberingAfterBreak="0">
    <w:nsid w:val="67934D43"/>
    <w:multiLevelType w:val="hybridMultilevel"/>
    <w:tmpl w:val="C9CC560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A0E6752"/>
    <w:multiLevelType w:val="multilevel"/>
    <w:tmpl w:val="8C4480CA"/>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D0B68"/>
    <w:multiLevelType w:val="multilevel"/>
    <w:tmpl w:val="F2FEA202"/>
    <w:lvl w:ilvl="0">
      <w:start w:val="1"/>
      <w:numFmt w:val="upperRoman"/>
      <w:pStyle w:val="Antrat1"/>
      <w:lvlText w:val="%1."/>
      <w:lvlJc w:val="right"/>
      <w:pPr>
        <w:ind w:left="1152" w:hanging="432"/>
      </w:pPr>
      <w:rPr>
        <w:b/>
        <w:bCs/>
      </w:rPr>
    </w:lvl>
    <w:lvl w:ilvl="1">
      <w:start w:val="1"/>
      <w:numFmt w:val="decimal"/>
      <w:pStyle w:val="Antrat2"/>
      <w:suff w:val="space"/>
      <w:lvlText w:val="%1.%2."/>
      <w:lvlJc w:val="left"/>
      <w:pPr>
        <w:ind w:left="180" w:firstLine="720"/>
      </w:pPr>
      <w:rPr>
        <w:b w:val="0"/>
        <w:bCs w:val="0"/>
        <w:i w:val="0"/>
        <w:iCs w:val="0"/>
      </w:rPr>
    </w:lvl>
    <w:lvl w:ilvl="2">
      <w:start w:val="1"/>
      <w:numFmt w:val="decimal"/>
      <w:pStyle w:val="Antrat3"/>
      <w:suff w:val="space"/>
      <w:lvlText w:val="%1.%2.%3."/>
      <w:lvlJc w:val="left"/>
      <w:pPr>
        <w:ind w:left="0"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CAA"/>
    <w:rsid w:val="00012A6A"/>
    <w:rsid w:val="000905E6"/>
    <w:rsid w:val="0009392D"/>
    <w:rsid w:val="00093E59"/>
    <w:rsid w:val="000D416E"/>
    <w:rsid w:val="00123DB6"/>
    <w:rsid w:val="00144A5A"/>
    <w:rsid w:val="00187322"/>
    <w:rsid w:val="00213DA6"/>
    <w:rsid w:val="002A5291"/>
    <w:rsid w:val="002B0BB6"/>
    <w:rsid w:val="002C79F3"/>
    <w:rsid w:val="002F1E2D"/>
    <w:rsid w:val="003825D4"/>
    <w:rsid w:val="003A01E8"/>
    <w:rsid w:val="003A5B74"/>
    <w:rsid w:val="003A6770"/>
    <w:rsid w:val="003D4034"/>
    <w:rsid w:val="003D6405"/>
    <w:rsid w:val="00407C78"/>
    <w:rsid w:val="00480CDD"/>
    <w:rsid w:val="004A4DF7"/>
    <w:rsid w:val="0054061D"/>
    <w:rsid w:val="0055010E"/>
    <w:rsid w:val="00556454"/>
    <w:rsid w:val="00573BC4"/>
    <w:rsid w:val="00581040"/>
    <w:rsid w:val="00581DB9"/>
    <w:rsid w:val="00587366"/>
    <w:rsid w:val="005A0B20"/>
    <w:rsid w:val="006122DF"/>
    <w:rsid w:val="00643F92"/>
    <w:rsid w:val="006545CA"/>
    <w:rsid w:val="006960AA"/>
    <w:rsid w:val="006D5314"/>
    <w:rsid w:val="006E2664"/>
    <w:rsid w:val="006F5828"/>
    <w:rsid w:val="00705993"/>
    <w:rsid w:val="0071295A"/>
    <w:rsid w:val="00721DA3"/>
    <w:rsid w:val="007858D2"/>
    <w:rsid w:val="007A477F"/>
    <w:rsid w:val="007D56EC"/>
    <w:rsid w:val="007E65D0"/>
    <w:rsid w:val="00803905"/>
    <w:rsid w:val="00841F8E"/>
    <w:rsid w:val="008558B2"/>
    <w:rsid w:val="008721C0"/>
    <w:rsid w:val="00877A37"/>
    <w:rsid w:val="008936FF"/>
    <w:rsid w:val="008E5C3D"/>
    <w:rsid w:val="00974A76"/>
    <w:rsid w:val="009A5474"/>
    <w:rsid w:val="009C1A54"/>
    <w:rsid w:val="009D7066"/>
    <w:rsid w:val="009E7697"/>
    <w:rsid w:val="00A0388B"/>
    <w:rsid w:val="00A81D7B"/>
    <w:rsid w:val="00B04D43"/>
    <w:rsid w:val="00B16A0B"/>
    <w:rsid w:val="00B55DEB"/>
    <w:rsid w:val="00B70EBB"/>
    <w:rsid w:val="00B814AE"/>
    <w:rsid w:val="00BB085E"/>
    <w:rsid w:val="00BB299E"/>
    <w:rsid w:val="00BE08AF"/>
    <w:rsid w:val="00BE4977"/>
    <w:rsid w:val="00C00348"/>
    <w:rsid w:val="00C413F6"/>
    <w:rsid w:val="00D2560A"/>
    <w:rsid w:val="00D42CAA"/>
    <w:rsid w:val="00D438A4"/>
    <w:rsid w:val="00DC2609"/>
    <w:rsid w:val="00DC63BF"/>
    <w:rsid w:val="00DD79A1"/>
    <w:rsid w:val="00DE0F1C"/>
    <w:rsid w:val="00E371FC"/>
    <w:rsid w:val="00E4209A"/>
    <w:rsid w:val="00EF4505"/>
    <w:rsid w:val="00F07329"/>
    <w:rsid w:val="00F20B07"/>
    <w:rsid w:val="00F36D3B"/>
    <w:rsid w:val="00F51279"/>
    <w:rsid w:val="00F63E99"/>
    <w:rsid w:val="00F65E08"/>
    <w:rsid w:val="00F829FA"/>
    <w:rsid w:val="00F8529C"/>
    <w:rsid w:val="00F91148"/>
    <w:rsid w:val="00FA0E10"/>
    <w:rsid w:val="00FC62B4"/>
    <w:rsid w:val="00FE1E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F3D51"/>
  <w15:docId w15:val="{D30F0BDE-300E-4382-A77B-B2E6ACD48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2CAA"/>
    <w:rPr>
      <w:rFonts w:eastAsia="Times New Roman" w:cs="Times New Roman"/>
      <w:szCs w:val="24"/>
      <w:lang w:eastAsia="lt-LT"/>
    </w:rPr>
  </w:style>
  <w:style w:type="paragraph" w:styleId="Antrat1">
    <w:name w:val="heading 1"/>
    <w:aliases w:val="Appendix"/>
    <w:basedOn w:val="prastasis"/>
    <w:next w:val="prastasis"/>
    <w:link w:val="Antrat1Diagrama"/>
    <w:uiPriority w:val="99"/>
    <w:qFormat/>
    <w:rsid w:val="00D42CAA"/>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semiHidden/>
    <w:unhideWhenUsed/>
    <w:qFormat/>
    <w:rsid w:val="00D42CAA"/>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semiHidden/>
    <w:unhideWhenUsed/>
    <w:qFormat/>
    <w:rsid w:val="00D42CAA"/>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semiHidden/>
    <w:unhideWhenUsed/>
    <w:qFormat/>
    <w:rsid w:val="00D42CAA"/>
    <w:pPr>
      <w:keepNext/>
      <w:numPr>
        <w:ilvl w:val="3"/>
        <w:numId w:val="1"/>
      </w:numPr>
      <w:outlineLvl w:val="3"/>
    </w:pPr>
    <w:rPr>
      <w:sz w:val="44"/>
      <w:szCs w:val="44"/>
    </w:rPr>
  </w:style>
  <w:style w:type="paragraph" w:styleId="Antrat5">
    <w:name w:val="heading 5"/>
    <w:aliases w:val="Lentelems"/>
    <w:basedOn w:val="prastasis"/>
    <w:next w:val="prastasis"/>
    <w:link w:val="Antrat5Diagrama"/>
    <w:uiPriority w:val="99"/>
    <w:semiHidden/>
    <w:unhideWhenUsed/>
    <w:qFormat/>
    <w:rsid w:val="00D42CAA"/>
    <w:pPr>
      <w:keepNext/>
      <w:numPr>
        <w:ilvl w:val="4"/>
        <w:numId w:val="1"/>
      </w:numPr>
      <w:outlineLvl w:val="4"/>
    </w:pPr>
    <w:rPr>
      <w:sz w:val="40"/>
      <w:szCs w:val="40"/>
    </w:rPr>
  </w:style>
  <w:style w:type="paragraph" w:styleId="Antrat6">
    <w:name w:val="heading 6"/>
    <w:aliases w:val="Paveikslasms"/>
    <w:basedOn w:val="prastasis"/>
    <w:next w:val="prastasis"/>
    <w:link w:val="Antrat6Diagrama"/>
    <w:uiPriority w:val="99"/>
    <w:semiHidden/>
    <w:unhideWhenUsed/>
    <w:qFormat/>
    <w:rsid w:val="00D42CAA"/>
    <w:pPr>
      <w:keepNext/>
      <w:numPr>
        <w:ilvl w:val="5"/>
        <w:numId w:val="1"/>
      </w:numPr>
      <w:outlineLvl w:val="5"/>
    </w:pPr>
    <w:rPr>
      <w:sz w:val="36"/>
      <w:szCs w:val="36"/>
    </w:rPr>
  </w:style>
  <w:style w:type="paragraph" w:styleId="Antrat7">
    <w:name w:val="heading 7"/>
    <w:basedOn w:val="prastasis"/>
    <w:next w:val="prastasis"/>
    <w:link w:val="Antrat7Diagrama"/>
    <w:uiPriority w:val="99"/>
    <w:semiHidden/>
    <w:unhideWhenUsed/>
    <w:qFormat/>
    <w:rsid w:val="00D42CAA"/>
    <w:pPr>
      <w:keepNext/>
      <w:numPr>
        <w:ilvl w:val="6"/>
        <w:numId w:val="1"/>
      </w:numPr>
      <w:outlineLvl w:val="6"/>
    </w:pPr>
    <w:rPr>
      <w:sz w:val="48"/>
      <w:szCs w:val="48"/>
    </w:rPr>
  </w:style>
  <w:style w:type="paragraph" w:styleId="Antrat8">
    <w:name w:val="heading 8"/>
    <w:basedOn w:val="prastasis"/>
    <w:next w:val="prastasis"/>
    <w:link w:val="Antrat8Diagrama"/>
    <w:uiPriority w:val="99"/>
    <w:semiHidden/>
    <w:unhideWhenUsed/>
    <w:qFormat/>
    <w:rsid w:val="00D42CAA"/>
    <w:pPr>
      <w:keepNext/>
      <w:numPr>
        <w:ilvl w:val="7"/>
        <w:numId w:val="1"/>
      </w:numPr>
      <w:outlineLvl w:val="7"/>
    </w:pPr>
    <w:rPr>
      <w:b/>
      <w:bCs/>
      <w:sz w:val="18"/>
      <w:szCs w:val="18"/>
    </w:rPr>
  </w:style>
  <w:style w:type="paragraph" w:styleId="Antrat9">
    <w:name w:val="heading 9"/>
    <w:basedOn w:val="prastasis"/>
    <w:next w:val="prastasis"/>
    <w:link w:val="Antrat9Diagrama"/>
    <w:uiPriority w:val="99"/>
    <w:semiHidden/>
    <w:unhideWhenUsed/>
    <w:qFormat/>
    <w:rsid w:val="00D42CAA"/>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D42CAA"/>
    <w:rPr>
      <w:rFonts w:eastAsia="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semiHidden/>
    <w:rsid w:val="00D42CAA"/>
    <w:rPr>
      <w:rFonts w:eastAsia="Times New Roman" w:cs="Times New Roman"/>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semiHidden/>
    <w:rsid w:val="00D42CAA"/>
    <w:rPr>
      <w:rFonts w:eastAsia="Times New Roman" w:cs="Times New Roman"/>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semiHidden/>
    <w:rsid w:val="00D42CAA"/>
    <w:rPr>
      <w:rFonts w:eastAsia="Times New Roman" w:cs="Times New Roman"/>
      <w:sz w:val="44"/>
      <w:szCs w:val="44"/>
      <w:lang w:eastAsia="lt-LT"/>
    </w:rPr>
  </w:style>
  <w:style w:type="character" w:customStyle="1" w:styleId="Antrat5Diagrama">
    <w:name w:val="Antraštė 5 Diagrama"/>
    <w:aliases w:val="Lentelems Diagrama"/>
    <w:basedOn w:val="Numatytasispastraiposriftas"/>
    <w:link w:val="Antrat5"/>
    <w:uiPriority w:val="99"/>
    <w:semiHidden/>
    <w:rsid w:val="00D42CAA"/>
    <w:rPr>
      <w:rFonts w:eastAsia="Times New Roman" w:cs="Times New Roman"/>
      <w:sz w:val="40"/>
      <w:szCs w:val="40"/>
      <w:lang w:eastAsia="lt-LT"/>
    </w:rPr>
  </w:style>
  <w:style w:type="character" w:customStyle="1" w:styleId="Antrat6Diagrama">
    <w:name w:val="Antraštė 6 Diagrama"/>
    <w:aliases w:val="Paveikslasms Diagrama"/>
    <w:basedOn w:val="Numatytasispastraiposriftas"/>
    <w:link w:val="Antrat6"/>
    <w:uiPriority w:val="99"/>
    <w:semiHidden/>
    <w:rsid w:val="00D42CAA"/>
    <w:rPr>
      <w:rFonts w:eastAsia="Times New Roman" w:cs="Times New Roman"/>
      <w:sz w:val="36"/>
      <w:szCs w:val="36"/>
      <w:lang w:eastAsia="lt-LT"/>
    </w:rPr>
  </w:style>
  <w:style w:type="character" w:customStyle="1" w:styleId="Antrat7Diagrama">
    <w:name w:val="Antraštė 7 Diagrama"/>
    <w:basedOn w:val="Numatytasispastraiposriftas"/>
    <w:link w:val="Antrat7"/>
    <w:uiPriority w:val="99"/>
    <w:semiHidden/>
    <w:rsid w:val="00D42CAA"/>
    <w:rPr>
      <w:rFonts w:eastAsia="Times New Roman" w:cs="Times New Roman"/>
      <w:sz w:val="48"/>
      <w:szCs w:val="48"/>
      <w:lang w:eastAsia="lt-LT"/>
    </w:rPr>
  </w:style>
  <w:style w:type="character" w:customStyle="1" w:styleId="Antrat8Diagrama">
    <w:name w:val="Antraštė 8 Diagrama"/>
    <w:basedOn w:val="Numatytasispastraiposriftas"/>
    <w:link w:val="Antrat8"/>
    <w:uiPriority w:val="99"/>
    <w:semiHidden/>
    <w:rsid w:val="00D42CAA"/>
    <w:rPr>
      <w:rFonts w:eastAsia="Times New Roman" w:cs="Times New Roman"/>
      <w:b/>
      <w:bCs/>
      <w:sz w:val="18"/>
      <w:szCs w:val="18"/>
      <w:lang w:eastAsia="lt-LT"/>
    </w:rPr>
  </w:style>
  <w:style w:type="character" w:customStyle="1" w:styleId="Antrat9Diagrama">
    <w:name w:val="Antraštė 9 Diagrama"/>
    <w:basedOn w:val="Numatytasispastraiposriftas"/>
    <w:link w:val="Antrat9"/>
    <w:uiPriority w:val="99"/>
    <w:semiHidden/>
    <w:rsid w:val="00D42CAA"/>
    <w:rPr>
      <w:rFonts w:eastAsia="Times New Roman" w:cs="Times New Roman"/>
      <w:sz w:val="40"/>
      <w:szCs w:val="40"/>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42CAA"/>
    <w:pPr>
      <w:jc w:val="both"/>
    </w:pPr>
    <w:rPr>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42CAA"/>
    <w:rPr>
      <w:rFonts w:eastAsia="Times New Roman" w:cs="Times New Roman"/>
      <w:szCs w:val="20"/>
    </w:rPr>
  </w:style>
  <w:style w:type="character" w:styleId="Hipersaitas">
    <w:name w:val="Hyperlink"/>
    <w:aliases w:val="Alna"/>
    <w:unhideWhenUsed/>
    <w:rsid w:val="00D42CAA"/>
    <w:rPr>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D42CAA"/>
    <w:rPr>
      <w:rFonts w:eastAsia="Calibri" w:cs="Times New Roman"/>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D42CAA"/>
    <w:pPr>
      <w:ind w:left="720"/>
      <w:contextualSpacing/>
      <w:jc w:val="both"/>
    </w:pPr>
    <w:rPr>
      <w:rFonts w:eastAsia="Calibri"/>
      <w:szCs w:val="22"/>
      <w:lang w:eastAsia="en-US"/>
    </w:rPr>
  </w:style>
  <w:style w:type="table" w:styleId="Lentelstinklelis">
    <w:name w:val="Table Grid"/>
    <w:basedOn w:val="prastojilentel"/>
    <w:uiPriority w:val="59"/>
    <w:rsid w:val="00D42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42CAA"/>
    <w:pPr>
      <w:tabs>
        <w:tab w:val="center" w:pos="4819"/>
        <w:tab w:val="right" w:pos="9638"/>
      </w:tabs>
    </w:pPr>
  </w:style>
  <w:style w:type="character" w:customStyle="1" w:styleId="AntratsDiagrama">
    <w:name w:val="Antraštės Diagrama"/>
    <w:basedOn w:val="Numatytasispastraiposriftas"/>
    <w:link w:val="Antrats"/>
    <w:uiPriority w:val="99"/>
    <w:rsid w:val="00D42CAA"/>
    <w:rPr>
      <w:rFonts w:eastAsia="Times New Roman" w:cs="Times New Roman"/>
      <w:szCs w:val="24"/>
      <w:lang w:eastAsia="lt-LT"/>
    </w:rPr>
  </w:style>
  <w:style w:type="paragraph" w:styleId="Porat">
    <w:name w:val="footer"/>
    <w:basedOn w:val="prastasis"/>
    <w:link w:val="PoratDiagrama"/>
    <w:uiPriority w:val="99"/>
    <w:unhideWhenUsed/>
    <w:rsid w:val="00D42CAA"/>
    <w:pPr>
      <w:tabs>
        <w:tab w:val="center" w:pos="4819"/>
        <w:tab w:val="right" w:pos="9638"/>
      </w:tabs>
    </w:pPr>
  </w:style>
  <w:style w:type="character" w:customStyle="1" w:styleId="PoratDiagrama">
    <w:name w:val="Poraštė Diagrama"/>
    <w:basedOn w:val="Numatytasispastraiposriftas"/>
    <w:link w:val="Porat"/>
    <w:uiPriority w:val="99"/>
    <w:rsid w:val="00D42CAA"/>
    <w:rPr>
      <w:rFonts w:eastAsia="Times New Roman" w:cs="Times New Roman"/>
      <w:szCs w:val="24"/>
      <w:lang w:eastAsia="lt-LT"/>
    </w:rPr>
  </w:style>
  <w:style w:type="paragraph" w:styleId="Debesliotekstas">
    <w:name w:val="Balloon Text"/>
    <w:basedOn w:val="prastasis"/>
    <w:link w:val="DebesliotekstasDiagrama"/>
    <w:uiPriority w:val="99"/>
    <w:semiHidden/>
    <w:unhideWhenUsed/>
    <w:rsid w:val="007D56E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D56EC"/>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aless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3ED00-3433-463B-B6BE-8C4893EA6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9063</Words>
  <Characters>5167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„Microsoft“ abonementas</cp:lastModifiedBy>
  <cp:revision>6</cp:revision>
  <cp:lastPrinted>2025-06-30T07:25:00Z</cp:lastPrinted>
  <dcterms:created xsi:type="dcterms:W3CDTF">2025-06-27T06:48:00Z</dcterms:created>
  <dcterms:modified xsi:type="dcterms:W3CDTF">2025-07-01T06:38:00Z</dcterms:modified>
</cp:coreProperties>
</file>